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49A3D" w14:textId="28AEE037" w:rsidR="00B13F2C" w:rsidRPr="006312C7" w:rsidRDefault="00D051A9" w:rsidP="00E97DFB">
      <w:pPr>
        <w:jc w:val="center"/>
        <w:rPr>
          <w:rFonts w:ascii="Franklin Gothic Book" w:hAnsi="Franklin Gothic Book"/>
          <w:b/>
          <w:sz w:val="22"/>
          <w:szCs w:val="22"/>
        </w:rPr>
      </w:pPr>
      <w:bookmarkStart w:id="0" w:name="_GoBack"/>
      <w:bookmarkEnd w:id="0"/>
      <w:r w:rsidRPr="006312C7">
        <w:rPr>
          <w:rFonts w:ascii="Franklin Gothic Book" w:hAnsi="Franklin Gothic Book" w:cstheme="minorHAnsi"/>
          <w:b/>
          <w:bCs/>
          <w:szCs w:val="22"/>
        </w:rPr>
        <w:t xml:space="preserve">UMOWA nr </w:t>
      </w:r>
      <w:r w:rsidR="00E97DFB">
        <w:rPr>
          <w:rFonts w:ascii="Franklin Gothic Book" w:hAnsi="Franklin Gothic Book"/>
          <w:b/>
        </w:rPr>
        <w:t>………………………………………………………</w:t>
      </w:r>
    </w:p>
    <w:p w14:paraId="0C09D5DD" w14:textId="5429A440" w:rsidR="00D051A9" w:rsidRPr="00C572CA" w:rsidRDefault="00D051A9" w:rsidP="0061201A">
      <w:pPr>
        <w:pStyle w:val="Nagwek3"/>
        <w:numPr>
          <w:ilvl w:val="0"/>
          <w:numId w:val="0"/>
        </w:numPr>
        <w:ind w:left="1418"/>
        <w:rPr>
          <w:rFonts w:ascii="Franklin Gothic Book" w:hAnsi="Franklin Gothic Book"/>
          <w:iCs w:val="0"/>
          <w:szCs w:val="22"/>
          <w:lang w:val="pl-PL"/>
        </w:rPr>
      </w:pPr>
    </w:p>
    <w:p w14:paraId="705E2A24" w14:textId="77777777" w:rsidR="00D051A9" w:rsidRPr="00C572CA" w:rsidRDefault="00D051A9" w:rsidP="00D051A9">
      <w:pPr>
        <w:jc w:val="center"/>
        <w:rPr>
          <w:rFonts w:ascii="Franklin Gothic Book" w:hAnsi="Franklin Gothic Book" w:cstheme="minorHAnsi"/>
          <w:b/>
          <w:bCs/>
          <w:sz w:val="22"/>
          <w:szCs w:val="22"/>
        </w:rPr>
      </w:pPr>
      <w:r w:rsidRPr="00C572CA" w:rsidDel="007D12A3">
        <w:rPr>
          <w:rFonts w:ascii="Franklin Gothic Book" w:hAnsi="Franklin Gothic Book" w:cstheme="minorHAnsi"/>
          <w:b/>
          <w:bCs/>
          <w:sz w:val="22"/>
          <w:szCs w:val="22"/>
        </w:rPr>
        <w:t xml:space="preserve"> </w:t>
      </w:r>
      <w:r w:rsidRPr="00C572CA">
        <w:rPr>
          <w:rFonts w:ascii="Franklin Gothic Book" w:hAnsi="Franklin Gothic Book" w:cstheme="minorHAnsi"/>
          <w:bCs/>
          <w:sz w:val="22"/>
          <w:szCs w:val="22"/>
        </w:rPr>
        <w:t>(zwana dalej</w:t>
      </w:r>
      <w:r w:rsidRPr="00C572CA">
        <w:rPr>
          <w:rFonts w:ascii="Franklin Gothic Book" w:hAnsi="Franklin Gothic Book" w:cstheme="minorHAnsi"/>
          <w:b/>
          <w:bCs/>
          <w:sz w:val="22"/>
          <w:szCs w:val="22"/>
        </w:rPr>
        <w:t xml:space="preserve"> "Umową"</w:t>
      </w:r>
      <w:r w:rsidRPr="00C572CA">
        <w:rPr>
          <w:rFonts w:ascii="Franklin Gothic Book" w:hAnsi="Franklin Gothic Book" w:cstheme="minorHAnsi"/>
          <w:bCs/>
          <w:sz w:val="22"/>
          <w:szCs w:val="22"/>
        </w:rPr>
        <w:t>)</w:t>
      </w:r>
    </w:p>
    <w:p w14:paraId="6783A362" w14:textId="77777777" w:rsidR="00D051A9" w:rsidRPr="00C572CA" w:rsidRDefault="00D051A9" w:rsidP="00D051A9">
      <w:pPr>
        <w:jc w:val="center"/>
        <w:rPr>
          <w:rFonts w:ascii="Franklin Gothic Book" w:hAnsi="Franklin Gothic Book" w:cstheme="minorHAnsi"/>
          <w:b/>
          <w:bCs/>
          <w:sz w:val="22"/>
          <w:szCs w:val="22"/>
        </w:rPr>
      </w:pPr>
    </w:p>
    <w:p w14:paraId="401FCDA1" w14:textId="46BD5849" w:rsidR="00D051A9" w:rsidRPr="00C572CA" w:rsidRDefault="00D051A9" w:rsidP="00D051A9">
      <w:pPr>
        <w:spacing w:line="360" w:lineRule="auto"/>
        <w:jc w:val="both"/>
        <w:rPr>
          <w:rFonts w:ascii="Franklin Gothic Book" w:hAnsi="Franklin Gothic Book" w:cstheme="minorHAnsi"/>
          <w:sz w:val="22"/>
          <w:szCs w:val="22"/>
        </w:rPr>
      </w:pPr>
      <w:r w:rsidRPr="00C572CA">
        <w:rPr>
          <w:rFonts w:ascii="Franklin Gothic Book" w:hAnsi="Franklin Gothic Book" w:cstheme="minorHAnsi"/>
          <w:sz w:val="22"/>
          <w:szCs w:val="22"/>
        </w:rPr>
        <w:t>zawarta w Zawadzie w dniu .........................</w:t>
      </w:r>
      <w:r w:rsidR="00C065F3" w:rsidRPr="00C572CA">
        <w:rPr>
          <w:rFonts w:ascii="Franklin Gothic Book" w:hAnsi="Franklin Gothic Book" w:cstheme="minorHAnsi"/>
          <w:sz w:val="22"/>
          <w:szCs w:val="22"/>
        </w:rPr>
        <w:t>20</w:t>
      </w:r>
      <w:r w:rsidR="000364BF">
        <w:rPr>
          <w:rFonts w:ascii="Franklin Gothic Book" w:hAnsi="Franklin Gothic Book" w:cstheme="minorHAnsi"/>
          <w:sz w:val="22"/>
          <w:szCs w:val="22"/>
        </w:rPr>
        <w:t>2</w:t>
      </w:r>
      <w:r w:rsidR="00E97DFB">
        <w:rPr>
          <w:rFonts w:ascii="Franklin Gothic Book" w:hAnsi="Franklin Gothic Book" w:cstheme="minorHAnsi"/>
          <w:sz w:val="22"/>
          <w:szCs w:val="22"/>
        </w:rPr>
        <w:t>1</w:t>
      </w:r>
      <w:r w:rsidR="00C065F3" w:rsidRPr="00C572CA">
        <w:rPr>
          <w:rFonts w:ascii="Franklin Gothic Book" w:hAnsi="Franklin Gothic Book" w:cstheme="minorHAnsi"/>
          <w:sz w:val="22"/>
          <w:szCs w:val="22"/>
        </w:rPr>
        <w:t xml:space="preserve"> </w:t>
      </w:r>
      <w:r w:rsidRPr="00C572CA">
        <w:rPr>
          <w:rFonts w:ascii="Franklin Gothic Book" w:hAnsi="Franklin Gothic Book" w:cstheme="minorHAnsi"/>
          <w:sz w:val="22"/>
          <w:szCs w:val="22"/>
        </w:rPr>
        <w:t xml:space="preserve">roku, pomiędzy: </w:t>
      </w:r>
    </w:p>
    <w:p w14:paraId="1F2069F7" w14:textId="77777777" w:rsidR="00D051A9" w:rsidRPr="00C572CA" w:rsidRDefault="00D051A9" w:rsidP="00D051A9">
      <w:pPr>
        <w:pStyle w:val="Stopka"/>
        <w:jc w:val="both"/>
        <w:rPr>
          <w:rFonts w:ascii="Franklin Gothic Book" w:hAnsi="Franklin Gothic Book" w:cstheme="minorHAnsi"/>
          <w:b/>
          <w:bCs/>
          <w:sz w:val="22"/>
          <w:szCs w:val="22"/>
        </w:rPr>
      </w:pPr>
    </w:p>
    <w:p w14:paraId="398DDF5B" w14:textId="1FC5D585" w:rsidR="00D051A9" w:rsidRPr="00C572CA" w:rsidRDefault="00D051A9" w:rsidP="005C6CDB">
      <w:pPr>
        <w:pStyle w:val="Stopka"/>
        <w:jc w:val="both"/>
        <w:rPr>
          <w:rFonts w:ascii="Franklin Gothic Book" w:hAnsi="Franklin Gothic Book" w:cstheme="minorHAnsi"/>
          <w:sz w:val="22"/>
          <w:szCs w:val="22"/>
        </w:rPr>
      </w:pPr>
      <w:r w:rsidRPr="00C572CA">
        <w:rPr>
          <w:rStyle w:val="Nagwek3Znak"/>
          <w:rFonts w:ascii="Franklin Gothic Book" w:hAnsi="Franklin Gothic Book" w:cstheme="minorHAnsi"/>
          <w:b/>
          <w:sz w:val="22"/>
          <w:szCs w:val="22"/>
          <w:lang w:val="pl-PL"/>
        </w:rPr>
        <w:t xml:space="preserve">Enea Elektrownia Połaniec Spółka Akcyjna </w:t>
      </w:r>
      <w:r w:rsidRPr="00C572CA">
        <w:rPr>
          <w:rStyle w:val="Nagwek3Znak"/>
          <w:rFonts w:ascii="Franklin Gothic Book" w:hAnsi="Franklin Gothic Book" w:cstheme="minorHAnsi"/>
          <w:sz w:val="22"/>
          <w:szCs w:val="22"/>
          <w:lang w:val="pl-PL"/>
        </w:rPr>
        <w:t xml:space="preserve">(skrót firmy: Enea </w:t>
      </w:r>
      <w:r w:rsidR="005C6CDB">
        <w:rPr>
          <w:rStyle w:val="Nagwek3Znak"/>
          <w:rFonts w:ascii="Franklin Gothic Book" w:hAnsi="Franklin Gothic Book" w:cstheme="minorHAnsi"/>
          <w:sz w:val="22"/>
          <w:szCs w:val="22"/>
          <w:lang w:val="pl-PL"/>
        </w:rPr>
        <w:t xml:space="preserve">Elektrownia </w:t>
      </w:r>
      <w:r w:rsidRPr="00C572CA">
        <w:rPr>
          <w:rStyle w:val="Nagwek3Znak"/>
          <w:rFonts w:ascii="Franklin Gothic Book" w:hAnsi="Franklin Gothic Book" w:cstheme="minorHAnsi"/>
          <w:sz w:val="22"/>
          <w:szCs w:val="22"/>
          <w:lang w:val="pl-PL"/>
        </w:rPr>
        <w:t>Połaniec S.A.)</w:t>
      </w:r>
      <w:r w:rsidRPr="00C572CA">
        <w:rPr>
          <w:rStyle w:val="Nagwek3Znak"/>
          <w:rFonts w:ascii="Franklin Gothic Book" w:hAnsi="Franklin Gothic Book" w:cstheme="minorHAnsi"/>
          <w:b/>
          <w:sz w:val="22"/>
          <w:szCs w:val="22"/>
          <w:lang w:val="pl-PL"/>
        </w:rPr>
        <w:t xml:space="preserve"> </w:t>
      </w:r>
      <w:r w:rsidRPr="00C572CA">
        <w:rPr>
          <w:rStyle w:val="Nagwek3Znak"/>
          <w:rFonts w:ascii="Franklin Gothic Book" w:hAnsi="Franklin Gothic Book" w:cstheme="minorHAnsi"/>
          <w:sz w:val="22"/>
          <w:szCs w:val="22"/>
          <w:lang w:val="pl-PL"/>
        </w:rPr>
        <w:t xml:space="preserve">z siedzibą w Zawadzie 26, 28-230 Połaniec, </w:t>
      </w:r>
      <w:r w:rsidRPr="00C572CA">
        <w:rPr>
          <w:rFonts w:ascii="Franklin Gothic Book" w:hAnsi="Franklin Gothic Book" w:cstheme="minorHAnsi"/>
          <w:bCs/>
          <w:kern w:val="28"/>
          <w:sz w:val="22"/>
          <w:szCs w:val="22"/>
        </w:rPr>
        <w:t xml:space="preserve">zarejestrowaną pod numerem KRS </w:t>
      </w:r>
      <w:r w:rsidRPr="00C572CA">
        <w:rPr>
          <w:rFonts w:ascii="Franklin Gothic Book" w:eastAsiaTheme="minorHAnsi" w:hAnsi="Franklin Gothic Book" w:cs="Arial"/>
          <w:sz w:val="22"/>
          <w:szCs w:val="22"/>
          <w:lang w:eastAsia="en-US"/>
        </w:rPr>
        <w:t>0000053769,</w:t>
      </w:r>
      <w:r w:rsidRPr="00C572CA">
        <w:rPr>
          <w:rFonts w:ascii="Franklin Gothic Book" w:hAnsi="Franklin Gothic Book" w:cstheme="minorHAnsi"/>
          <w:bCs/>
          <w:kern w:val="28"/>
          <w:sz w:val="22"/>
          <w:szCs w:val="22"/>
        </w:rPr>
        <w:t xml:space="preserve"> </w:t>
      </w:r>
      <w:r w:rsidRPr="00C572CA">
        <w:rPr>
          <w:rFonts w:ascii="Franklin Gothic Book" w:hAnsi="Franklin Gothic Book"/>
          <w:bCs/>
          <w:iCs/>
          <w:sz w:val="22"/>
          <w:szCs w:val="22"/>
        </w:rPr>
        <w:t>w Rejestrze Przedsiębiorców Krajowego Rejestru Sądowego przez Sąd Rejonowy w</w:t>
      </w:r>
      <w:r w:rsidRPr="00C572CA">
        <w:rPr>
          <w:rFonts w:ascii="Franklin Gothic Book" w:hAnsi="Franklin Gothic Book" w:cstheme="minorHAnsi"/>
          <w:bCs/>
          <w:kern w:val="28"/>
          <w:sz w:val="22"/>
          <w:szCs w:val="22"/>
        </w:rPr>
        <w:t xml:space="preserve"> Kielcach, </w:t>
      </w:r>
      <w:r w:rsidRPr="00C572CA">
        <w:rPr>
          <w:rFonts w:ascii="Franklin Gothic Book" w:hAnsi="Franklin Gothic Book" w:cstheme="minorHAnsi"/>
          <w:sz w:val="22"/>
          <w:szCs w:val="22"/>
        </w:rPr>
        <w:t xml:space="preserve">X Wydział Gospodarczy Krajowego Rejestru Sądowego, </w:t>
      </w:r>
      <w:r w:rsidRPr="00C572CA">
        <w:rPr>
          <w:rFonts w:ascii="Franklin Gothic Book" w:hAnsi="Franklin Gothic Book"/>
          <w:iCs/>
          <w:sz w:val="22"/>
          <w:szCs w:val="22"/>
        </w:rPr>
        <w:t xml:space="preserve">kapitał zakładowy: </w:t>
      </w:r>
      <w:r w:rsidRPr="00C572CA">
        <w:rPr>
          <w:rFonts w:ascii="Franklin Gothic Book" w:hAnsi="Franklin Gothic Book" w:cstheme="minorHAnsi"/>
          <w:bCs/>
          <w:kern w:val="28"/>
          <w:sz w:val="22"/>
          <w:szCs w:val="22"/>
        </w:rPr>
        <w:t>713.500.000,00 zł</w:t>
      </w:r>
      <w:r w:rsidRPr="00C572CA">
        <w:rPr>
          <w:rFonts w:ascii="Franklin Gothic Book" w:hAnsi="Franklin Gothic Book"/>
          <w:iCs/>
          <w:sz w:val="22"/>
          <w:szCs w:val="22"/>
        </w:rPr>
        <w:t xml:space="preserve"> w całości wpłacony</w:t>
      </w:r>
      <w:r w:rsidRPr="00C572CA">
        <w:rPr>
          <w:rFonts w:ascii="Franklin Gothic Book" w:hAnsi="Franklin Gothic Book" w:cstheme="minorHAnsi"/>
          <w:bCs/>
          <w:kern w:val="28"/>
          <w:sz w:val="22"/>
          <w:szCs w:val="22"/>
        </w:rPr>
        <w:t>,</w:t>
      </w:r>
      <w:r w:rsidRPr="00C572CA">
        <w:rPr>
          <w:rFonts w:ascii="Franklin Gothic Book" w:hAnsi="Franklin Gothic Book" w:cstheme="minorHAnsi"/>
          <w:sz w:val="22"/>
          <w:szCs w:val="22"/>
        </w:rPr>
        <w:t xml:space="preserve"> </w:t>
      </w:r>
      <w:r w:rsidRPr="00C572CA">
        <w:rPr>
          <w:rFonts w:ascii="Franklin Gothic Book" w:hAnsi="Franklin Gothic Book" w:cstheme="minorHAnsi"/>
          <w:bCs/>
          <w:kern w:val="28"/>
          <w:sz w:val="22"/>
          <w:szCs w:val="22"/>
        </w:rPr>
        <w:t>NIP: 866-00-01-429,</w:t>
      </w:r>
      <w:r w:rsidRPr="00C572CA">
        <w:rPr>
          <w:rFonts w:ascii="Franklin Gothic Book" w:hAnsi="Franklin Gothic Book" w:cstheme="minorHAnsi"/>
          <w:sz w:val="22"/>
          <w:szCs w:val="22"/>
        </w:rPr>
        <w:t xml:space="preserve"> zwaną dalej </w:t>
      </w:r>
      <w:r w:rsidRPr="00C572CA">
        <w:rPr>
          <w:rFonts w:ascii="Franklin Gothic Book" w:hAnsi="Franklin Gothic Book" w:cstheme="minorHAnsi"/>
          <w:b/>
          <w:bCs/>
          <w:sz w:val="22"/>
          <w:szCs w:val="22"/>
        </w:rPr>
        <w:t xml:space="preserve">„Zamawiającym” </w:t>
      </w:r>
      <w:r w:rsidRPr="00C572CA">
        <w:rPr>
          <w:rFonts w:ascii="Franklin Gothic Book" w:hAnsi="Franklin Gothic Book" w:cstheme="minorHAnsi"/>
          <w:bCs/>
          <w:sz w:val="22"/>
          <w:szCs w:val="22"/>
        </w:rPr>
        <w:t>lub</w:t>
      </w:r>
      <w:r w:rsidRPr="00C572CA">
        <w:rPr>
          <w:rFonts w:ascii="Franklin Gothic Book" w:hAnsi="Franklin Gothic Book" w:cstheme="minorHAnsi"/>
          <w:b/>
          <w:bCs/>
          <w:sz w:val="22"/>
          <w:szCs w:val="22"/>
        </w:rPr>
        <w:t xml:space="preserve"> „Elektrownią”, </w:t>
      </w:r>
      <w:r w:rsidRPr="00C572CA">
        <w:rPr>
          <w:rFonts w:ascii="Franklin Gothic Book" w:hAnsi="Franklin Gothic Book" w:cstheme="minorHAnsi"/>
          <w:sz w:val="22"/>
          <w:szCs w:val="22"/>
        </w:rPr>
        <w:t>którego reprezentują:</w:t>
      </w:r>
    </w:p>
    <w:p w14:paraId="12BE697F" w14:textId="4749BD48" w:rsidR="00D051A9" w:rsidRPr="00C572CA" w:rsidRDefault="00D03CA1" w:rsidP="00D03CA1">
      <w:pPr>
        <w:pStyle w:val="Stopka"/>
        <w:tabs>
          <w:tab w:val="clear" w:pos="4536"/>
          <w:tab w:val="clear" w:pos="9072"/>
          <w:tab w:val="left" w:pos="6255"/>
        </w:tabs>
        <w:jc w:val="both"/>
        <w:rPr>
          <w:rFonts w:ascii="Franklin Gothic Book" w:hAnsi="Franklin Gothic Book" w:cstheme="minorHAnsi"/>
          <w:sz w:val="22"/>
          <w:szCs w:val="22"/>
        </w:rPr>
      </w:pPr>
      <w:r>
        <w:rPr>
          <w:rFonts w:ascii="Franklin Gothic Book" w:hAnsi="Franklin Gothic Book" w:cstheme="minorHAnsi"/>
          <w:sz w:val="22"/>
          <w:szCs w:val="22"/>
        </w:rPr>
        <w:tab/>
      </w:r>
    </w:p>
    <w:p w14:paraId="2DE1F2E5" w14:textId="1EB52E1E" w:rsidR="00D051A9" w:rsidRPr="00C572CA" w:rsidRDefault="00CF31D2" w:rsidP="00521D5D">
      <w:pPr>
        <w:pStyle w:val="Akapitzlist"/>
        <w:numPr>
          <w:ilvl w:val="0"/>
          <w:numId w:val="4"/>
        </w:numPr>
        <w:shd w:val="clear" w:color="auto" w:fill="FFFFFF"/>
        <w:spacing w:line="300" w:lineRule="auto"/>
        <w:ind w:left="360"/>
        <w:jc w:val="both"/>
        <w:rPr>
          <w:rFonts w:ascii="Franklin Gothic Book" w:hAnsi="Franklin Gothic Book"/>
          <w:b/>
          <w:sz w:val="22"/>
          <w:szCs w:val="22"/>
        </w:rPr>
      </w:pPr>
      <w:r>
        <w:rPr>
          <w:rFonts w:ascii="Franklin Gothic Book" w:hAnsi="Franklin Gothic Book"/>
          <w:b/>
          <w:sz w:val="22"/>
          <w:szCs w:val="22"/>
        </w:rPr>
        <w:t>…………………………………………………………………………………</w:t>
      </w:r>
    </w:p>
    <w:p w14:paraId="50301927" w14:textId="77777777" w:rsidR="00D051A9" w:rsidRPr="00C572CA"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29D97335" w:rsidR="00D051A9" w:rsidRPr="00C572CA" w:rsidRDefault="00DE1A9F" w:rsidP="00521D5D">
      <w:pPr>
        <w:pStyle w:val="Akapitzlist"/>
        <w:numPr>
          <w:ilvl w:val="0"/>
          <w:numId w:val="4"/>
        </w:numPr>
        <w:shd w:val="clear" w:color="auto" w:fill="FFFFFF"/>
        <w:spacing w:line="300" w:lineRule="auto"/>
        <w:ind w:left="360"/>
        <w:jc w:val="both"/>
        <w:rPr>
          <w:rFonts w:ascii="Franklin Gothic Book" w:hAnsi="Franklin Gothic Book"/>
          <w:b/>
          <w:sz w:val="22"/>
          <w:szCs w:val="22"/>
        </w:rPr>
      </w:pPr>
      <w:r>
        <w:rPr>
          <w:rFonts w:ascii="Franklin Gothic Book" w:hAnsi="Franklin Gothic Book"/>
          <w:b/>
          <w:sz w:val="22"/>
          <w:szCs w:val="22"/>
        </w:rPr>
        <w:t>Mirosław Jabłoński</w:t>
      </w:r>
      <w:r w:rsidR="00D051A9" w:rsidRPr="00C572CA">
        <w:rPr>
          <w:rFonts w:ascii="Franklin Gothic Book" w:hAnsi="Franklin Gothic Book"/>
          <w:b/>
          <w:sz w:val="22"/>
          <w:szCs w:val="22"/>
        </w:rPr>
        <w:t xml:space="preserve"> - </w:t>
      </w:r>
      <w:r>
        <w:rPr>
          <w:rFonts w:ascii="Franklin Gothic Book" w:hAnsi="Franklin Gothic Book"/>
          <w:b/>
          <w:sz w:val="22"/>
          <w:szCs w:val="22"/>
        </w:rPr>
        <w:t>Prokurent</w:t>
      </w:r>
    </w:p>
    <w:p w14:paraId="5534B824" w14:textId="66BED8C4" w:rsidR="00D051A9" w:rsidRPr="00C572CA" w:rsidRDefault="00D051A9" w:rsidP="00C065F3">
      <w:pPr>
        <w:tabs>
          <w:tab w:val="left" w:pos="4070"/>
        </w:tabs>
        <w:spacing w:line="360" w:lineRule="auto"/>
        <w:jc w:val="both"/>
        <w:rPr>
          <w:rFonts w:ascii="Franklin Gothic Book" w:hAnsi="Franklin Gothic Book" w:cstheme="minorHAnsi"/>
          <w:sz w:val="22"/>
          <w:szCs w:val="22"/>
        </w:rPr>
      </w:pPr>
      <w:r w:rsidRPr="00C572CA">
        <w:rPr>
          <w:rFonts w:ascii="Franklin Gothic Book" w:hAnsi="Franklin Gothic Book" w:cstheme="minorHAnsi"/>
          <w:sz w:val="22"/>
          <w:szCs w:val="22"/>
        </w:rPr>
        <w:t>a</w:t>
      </w:r>
      <w:r w:rsidR="004F7871">
        <w:rPr>
          <w:rFonts w:ascii="Franklin Gothic Book" w:hAnsi="Franklin Gothic Book" w:cstheme="minorHAnsi"/>
          <w:sz w:val="22"/>
          <w:szCs w:val="22"/>
        </w:rPr>
        <w:tab/>
      </w:r>
    </w:p>
    <w:p w14:paraId="7CD2F120" w14:textId="3BD75D31" w:rsidR="00DE1A9F" w:rsidRPr="00C572CA" w:rsidRDefault="009F4BA3" w:rsidP="009F4BA3">
      <w:pPr>
        <w:jc w:val="both"/>
        <w:rPr>
          <w:rStyle w:val="Nagwek3Znak"/>
          <w:rFonts w:ascii="Franklin Gothic Book" w:eastAsia="Calibri" w:hAnsi="Franklin Gothic Book" w:cstheme="minorHAnsi"/>
          <w:sz w:val="22"/>
          <w:szCs w:val="22"/>
          <w:lang w:val="pl-PL"/>
        </w:rPr>
      </w:pPr>
      <w:r>
        <w:rPr>
          <w:rFonts w:ascii="Franklin Gothic Book" w:hAnsi="Franklin Gothic Book"/>
          <w:b/>
          <w:iCs/>
          <w:sz w:val="22"/>
          <w:szCs w:val="22"/>
        </w:rPr>
        <w:t>…………………………..</w:t>
      </w:r>
      <w:r w:rsidR="004A09BB" w:rsidRPr="00C572CA">
        <w:rPr>
          <w:rFonts w:ascii="Franklin Gothic Book" w:hAnsi="Franklin Gothic Book"/>
          <w:iCs/>
          <w:sz w:val="22"/>
          <w:szCs w:val="22"/>
        </w:rPr>
        <w:t xml:space="preserve"> z siedzibą w </w:t>
      </w:r>
      <w:r>
        <w:rPr>
          <w:rFonts w:ascii="Franklin Gothic Book" w:hAnsi="Franklin Gothic Book"/>
          <w:iCs/>
          <w:sz w:val="22"/>
          <w:szCs w:val="22"/>
        </w:rPr>
        <w:t>………………..</w:t>
      </w:r>
      <w:r w:rsidR="004A09BB" w:rsidRPr="00C572CA">
        <w:rPr>
          <w:rFonts w:ascii="Franklin Gothic Book" w:hAnsi="Franklin Gothic Book"/>
          <w:iCs/>
          <w:sz w:val="22"/>
          <w:szCs w:val="22"/>
        </w:rPr>
        <w:t xml:space="preserve">; </w:t>
      </w:r>
      <w:r w:rsidR="004A09BB" w:rsidRPr="00C572CA">
        <w:rPr>
          <w:rFonts w:ascii="Franklin Gothic Book" w:hAnsi="Franklin Gothic Book"/>
          <w:bCs/>
          <w:iCs/>
          <w:sz w:val="22"/>
          <w:szCs w:val="22"/>
        </w:rPr>
        <w:t>zarejestrowaną pod numerem</w:t>
      </w:r>
      <w:r w:rsidR="004A09BB" w:rsidRPr="00C572CA">
        <w:rPr>
          <w:rFonts w:ascii="Franklin Gothic Book" w:hAnsi="Franklin Gothic Book"/>
          <w:iCs/>
          <w:sz w:val="22"/>
          <w:szCs w:val="22"/>
        </w:rPr>
        <w:t xml:space="preserve"> KRS </w:t>
      </w:r>
      <w:r>
        <w:rPr>
          <w:rFonts w:ascii="Franklin Gothic Book" w:hAnsi="Franklin Gothic Book"/>
          <w:iCs/>
          <w:sz w:val="22"/>
          <w:szCs w:val="22"/>
        </w:rPr>
        <w:t>…………………….</w:t>
      </w:r>
      <w:r w:rsidRPr="00C572CA">
        <w:rPr>
          <w:rFonts w:ascii="Franklin Gothic Book" w:hAnsi="Franklin Gothic Book"/>
          <w:iCs/>
          <w:sz w:val="22"/>
          <w:szCs w:val="22"/>
        </w:rPr>
        <w:t xml:space="preserve"> </w:t>
      </w:r>
      <w:r w:rsidR="004A09BB" w:rsidRPr="00C572CA">
        <w:rPr>
          <w:rFonts w:ascii="Franklin Gothic Book" w:hAnsi="Franklin Gothic Book"/>
          <w:bCs/>
          <w:iCs/>
          <w:sz w:val="22"/>
          <w:szCs w:val="22"/>
        </w:rPr>
        <w:t>w Rejestrze Przedsiębiorców Krajowego Rejestru Sądowego przez Sąd Rejonowy w</w:t>
      </w:r>
      <w:r w:rsidR="004A09BB" w:rsidRPr="00C572CA">
        <w:rPr>
          <w:rFonts w:ascii="Franklin Gothic Book" w:hAnsi="Franklin Gothic Book"/>
          <w:b/>
          <w:bCs/>
          <w:iCs/>
          <w:sz w:val="22"/>
          <w:szCs w:val="22"/>
        </w:rPr>
        <w:t xml:space="preserve"> </w:t>
      </w:r>
      <w:r>
        <w:rPr>
          <w:rFonts w:ascii="Franklin Gothic Book" w:hAnsi="Franklin Gothic Book"/>
          <w:bCs/>
          <w:iCs/>
          <w:sz w:val="22"/>
          <w:szCs w:val="22"/>
        </w:rPr>
        <w:t>…………….</w:t>
      </w:r>
      <w:r w:rsidR="004A09BB" w:rsidRPr="00071DF7">
        <w:rPr>
          <w:rFonts w:ascii="Franklin Gothic Book" w:hAnsi="Franklin Gothic Book"/>
          <w:bCs/>
          <w:iCs/>
          <w:sz w:val="22"/>
          <w:szCs w:val="22"/>
        </w:rPr>
        <w:t xml:space="preserve">, </w:t>
      </w:r>
      <w:r>
        <w:rPr>
          <w:rFonts w:ascii="Franklin Gothic Book" w:hAnsi="Franklin Gothic Book"/>
          <w:bCs/>
          <w:iCs/>
          <w:sz w:val="22"/>
          <w:szCs w:val="22"/>
        </w:rPr>
        <w:t>…………</w:t>
      </w:r>
      <w:r w:rsidRPr="00C572CA">
        <w:rPr>
          <w:rFonts w:ascii="Franklin Gothic Book" w:hAnsi="Franklin Gothic Book"/>
          <w:b/>
          <w:bCs/>
          <w:iCs/>
          <w:sz w:val="22"/>
          <w:szCs w:val="22"/>
        </w:rPr>
        <w:t xml:space="preserve"> </w:t>
      </w:r>
      <w:r w:rsidR="004A09BB" w:rsidRPr="00C572CA">
        <w:rPr>
          <w:rFonts w:ascii="Franklin Gothic Book" w:hAnsi="Franklin Gothic Book"/>
          <w:bCs/>
          <w:iCs/>
          <w:sz w:val="22"/>
          <w:szCs w:val="22"/>
        </w:rPr>
        <w:t>Wydział Gospodarczy</w:t>
      </w:r>
      <w:r w:rsidR="004A09BB" w:rsidRPr="00C572CA">
        <w:rPr>
          <w:rFonts w:ascii="Franklin Gothic Book" w:hAnsi="Franklin Gothic Book"/>
          <w:iCs/>
          <w:sz w:val="22"/>
          <w:szCs w:val="22"/>
        </w:rPr>
        <w:t xml:space="preserve"> Krajowego Rejestru Sądowego; kapitał zakładowy: </w:t>
      </w:r>
      <w:r>
        <w:rPr>
          <w:rFonts w:ascii="Franklin Gothic Book" w:hAnsi="Franklin Gothic Book"/>
          <w:iCs/>
          <w:sz w:val="22"/>
          <w:szCs w:val="22"/>
        </w:rPr>
        <w:t> …………………..</w:t>
      </w:r>
      <w:r w:rsidR="004A09BB">
        <w:rPr>
          <w:rFonts w:ascii="Franklin Gothic Book" w:hAnsi="Franklin Gothic Book"/>
          <w:iCs/>
          <w:sz w:val="22"/>
          <w:szCs w:val="22"/>
        </w:rPr>
        <w:t xml:space="preserve"> zł</w:t>
      </w:r>
      <w:r w:rsidR="004A09BB" w:rsidRPr="00C572CA">
        <w:rPr>
          <w:rFonts w:ascii="Franklin Gothic Book" w:hAnsi="Franklin Gothic Book"/>
          <w:iCs/>
          <w:sz w:val="22"/>
          <w:szCs w:val="22"/>
        </w:rPr>
        <w:t xml:space="preserve"> w całości wpłacony; NIP: </w:t>
      </w:r>
      <w:r>
        <w:rPr>
          <w:rFonts w:ascii="Franklin Gothic Book" w:hAnsi="Franklin Gothic Book"/>
          <w:iCs/>
          <w:sz w:val="22"/>
          <w:szCs w:val="22"/>
        </w:rPr>
        <w:t>………………….</w:t>
      </w:r>
      <w:r w:rsidR="00DE1A9F" w:rsidRPr="00C572CA">
        <w:rPr>
          <w:rFonts w:ascii="Franklin Gothic Book" w:hAnsi="Franklin Gothic Book"/>
          <w:iCs/>
          <w:sz w:val="22"/>
          <w:szCs w:val="22"/>
        </w:rPr>
        <w:t xml:space="preserve">, </w:t>
      </w:r>
      <w:r w:rsidR="00DE1A9F" w:rsidRPr="00C572CA">
        <w:rPr>
          <w:rStyle w:val="Nagwek3Znak"/>
          <w:rFonts w:ascii="Franklin Gothic Book" w:eastAsia="Calibri" w:hAnsi="Franklin Gothic Book" w:cstheme="minorHAnsi"/>
          <w:sz w:val="22"/>
          <w:szCs w:val="22"/>
          <w:lang w:val="pl-PL"/>
        </w:rPr>
        <w:t>zwaną dalej „</w:t>
      </w:r>
      <w:r w:rsidR="00DE1A9F" w:rsidRPr="00C572CA">
        <w:rPr>
          <w:rStyle w:val="Nagwek3Znak"/>
          <w:rFonts w:ascii="Franklin Gothic Book" w:eastAsia="Calibri" w:hAnsi="Franklin Gothic Book" w:cstheme="minorHAnsi"/>
          <w:b/>
          <w:sz w:val="22"/>
          <w:szCs w:val="22"/>
          <w:lang w:val="pl-PL"/>
        </w:rPr>
        <w:t>Wykonawcą</w:t>
      </w:r>
      <w:r w:rsidR="00DE1A9F" w:rsidRPr="00C572CA">
        <w:rPr>
          <w:rStyle w:val="Nagwek3Znak"/>
          <w:rFonts w:ascii="Franklin Gothic Book" w:eastAsia="Calibri" w:hAnsi="Franklin Gothic Book" w:cstheme="minorHAnsi"/>
          <w:sz w:val="22"/>
          <w:szCs w:val="22"/>
          <w:lang w:val="pl-PL"/>
        </w:rPr>
        <w:t>”, którego reprezentuj</w:t>
      </w:r>
      <w:r w:rsidR="00DE1A9F">
        <w:rPr>
          <w:rStyle w:val="Nagwek3Znak"/>
          <w:rFonts w:ascii="Franklin Gothic Book" w:eastAsia="Calibri" w:hAnsi="Franklin Gothic Book" w:cstheme="minorHAnsi"/>
          <w:sz w:val="22"/>
          <w:szCs w:val="22"/>
          <w:lang w:val="pl-PL"/>
        </w:rPr>
        <w:t>e</w:t>
      </w:r>
      <w:r w:rsidR="00DE1A9F" w:rsidRPr="00C572CA">
        <w:rPr>
          <w:rStyle w:val="Nagwek3Znak"/>
          <w:rFonts w:ascii="Franklin Gothic Book" w:eastAsia="Calibri" w:hAnsi="Franklin Gothic Book" w:cstheme="minorHAnsi"/>
          <w:sz w:val="22"/>
          <w:szCs w:val="22"/>
          <w:lang w:val="pl-PL"/>
        </w:rPr>
        <w:t xml:space="preserve">: </w:t>
      </w:r>
    </w:p>
    <w:p w14:paraId="4199F786" w14:textId="77777777" w:rsidR="00D051A9" w:rsidRPr="00C572CA" w:rsidRDefault="00D051A9" w:rsidP="00D051A9">
      <w:pPr>
        <w:jc w:val="both"/>
        <w:rPr>
          <w:rStyle w:val="Nagwek3Znak"/>
          <w:rFonts w:ascii="Franklin Gothic Book" w:eastAsia="Calibri" w:hAnsi="Franklin Gothic Book" w:cstheme="minorHAnsi"/>
          <w:sz w:val="22"/>
          <w:szCs w:val="22"/>
          <w:lang w:val="pl-PL"/>
        </w:rPr>
      </w:pPr>
    </w:p>
    <w:p w14:paraId="0B1A118C" w14:textId="4D09D3B4" w:rsidR="004A09BB" w:rsidRDefault="009F4BA3" w:rsidP="009F4BA3">
      <w:pPr>
        <w:pStyle w:val="Akapitzlist"/>
        <w:numPr>
          <w:ilvl w:val="3"/>
          <w:numId w:val="4"/>
        </w:numPr>
        <w:shd w:val="clear" w:color="auto" w:fill="FFFFFF"/>
        <w:spacing w:line="300" w:lineRule="auto"/>
        <w:ind w:left="426"/>
        <w:jc w:val="both"/>
        <w:rPr>
          <w:rFonts w:ascii="Franklin Gothic Book" w:hAnsi="Franklin Gothic Book"/>
          <w:b/>
          <w:sz w:val="22"/>
          <w:szCs w:val="22"/>
        </w:rPr>
      </w:pPr>
      <w:r>
        <w:rPr>
          <w:rFonts w:ascii="Franklin Gothic Book" w:hAnsi="Franklin Gothic Book"/>
          <w:b/>
          <w:sz w:val="22"/>
          <w:szCs w:val="22"/>
        </w:rPr>
        <w:t>…………………..</w:t>
      </w:r>
      <w:r w:rsidR="004A09BB" w:rsidRPr="00C572CA">
        <w:rPr>
          <w:rFonts w:ascii="Franklin Gothic Book" w:hAnsi="Franklin Gothic Book"/>
          <w:b/>
          <w:sz w:val="22"/>
          <w:szCs w:val="22"/>
        </w:rPr>
        <w:t xml:space="preserve"> - </w:t>
      </w:r>
      <w:r>
        <w:rPr>
          <w:rFonts w:ascii="Franklin Gothic Book" w:hAnsi="Franklin Gothic Book"/>
          <w:b/>
          <w:sz w:val="22"/>
          <w:szCs w:val="22"/>
        </w:rPr>
        <w:t>……………………………</w:t>
      </w:r>
    </w:p>
    <w:p w14:paraId="0847F1DC" w14:textId="77777777" w:rsidR="004A09BB" w:rsidRPr="00C572CA" w:rsidRDefault="004A09BB" w:rsidP="004A09BB">
      <w:pPr>
        <w:pStyle w:val="Akapitzlist"/>
        <w:shd w:val="clear" w:color="auto" w:fill="FFFFFF"/>
        <w:spacing w:line="300" w:lineRule="auto"/>
        <w:ind w:left="426"/>
        <w:jc w:val="both"/>
        <w:rPr>
          <w:rFonts w:ascii="Franklin Gothic Book" w:hAnsi="Franklin Gothic Book"/>
          <w:b/>
          <w:sz w:val="22"/>
          <w:szCs w:val="22"/>
        </w:rPr>
      </w:pPr>
    </w:p>
    <w:p w14:paraId="051AA289" w14:textId="77777777" w:rsidR="00D051A9" w:rsidRPr="00C572CA" w:rsidRDefault="00D051A9" w:rsidP="00D051A9">
      <w:pPr>
        <w:jc w:val="both"/>
        <w:rPr>
          <w:rFonts w:ascii="Franklin Gothic Book" w:hAnsi="Franklin Gothic Book" w:cstheme="minorHAnsi"/>
          <w:sz w:val="22"/>
          <w:szCs w:val="22"/>
        </w:rPr>
      </w:pPr>
      <w:r w:rsidRPr="00C572CA">
        <w:rPr>
          <w:rFonts w:ascii="Franklin Gothic Book" w:hAnsi="Franklin Gothic Book" w:cstheme="minorHAnsi"/>
          <w:sz w:val="22"/>
          <w:szCs w:val="22"/>
        </w:rPr>
        <w:t>Zamawiający oraz Wykonawca będą dalej łącznie zwani „</w:t>
      </w:r>
      <w:r w:rsidRPr="00C572CA">
        <w:rPr>
          <w:rFonts w:ascii="Franklin Gothic Book" w:hAnsi="Franklin Gothic Book" w:cstheme="minorHAnsi"/>
          <w:b/>
          <w:sz w:val="22"/>
          <w:szCs w:val="22"/>
        </w:rPr>
        <w:t>Stronami</w:t>
      </w:r>
      <w:r w:rsidRPr="00C572CA">
        <w:rPr>
          <w:rFonts w:ascii="Franklin Gothic Book" w:hAnsi="Franklin Gothic Book" w:cstheme="minorHAnsi"/>
          <w:sz w:val="22"/>
          <w:szCs w:val="22"/>
        </w:rPr>
        <w:t>”, a indywidualnie „</w:t>
      </w:r>
      <w:r w:rsidRPr="00C572CA">
        <w:rPr>
          <w:rFonts w:ascii="Franklin Gothic Book" w:hAnsi="Franklin Gothic Book" w:cstheme="minorHAnsi"/>
          <w:b/>
          <w:sz w:val="22"/>
          <w:szCs w:val="22"/>
        </w:rPr>
        <w:t>Stroną</w:t>
      </w:r>
      <w:r w:rsidRPr="00C572CA">
        <w:rPr>
          <w:rFonts w:ascii="Franklin Gothic Book" w:hAnsi="Franklin Gothic Book" w:cstheme="minorHAnsi"/>
          <w:sz w:val="22"/>
          <w:szCs w:val="22"/>
        </w:rPr>
        <w:t>”.</w:t>
      </w:r>
    </w:p>
    <w:p w14:paraId="69DA0DD3" w14:textId="77777777" w:rsidR="00D051A9" w:rsidRPr="00C572CA" w:rsidRDefault="00D051A9" w:rsidP="00D051A9">
      <w:pPr>
        <w:jc w:val="both"/>
        <w:rPr>
          <w:rFonts w:ascii="Franklin Gothic Book" w:hAnsi="Franklin Gothic Book" w:cstheme="minorHAnsi"/>
          <w:sz w:val="22"/>
          <w:szCs w:val="22"/>
        </w:rPr>
      </w:pPr>
    </w:p>
    <w:p w14:paraId="6D51505C" w14:textId="77777777" w:rsidR="00D051A9" w:rsidRPr="00C572CA" w:rsidRDefault="00D051A9" w:rsidP="00D051A9">
      <w:pPr>
        <w:rPr>
          <w:rFonts w:ascii="Franklin Gothic Book" w:hAnsi="Franklin Gothic Book" w:cstheme="minorHAnsi"/>
          <w:b/>
          <w:sz w:val="22"/>
          <w:szCs w:val="22"/>
        </w:rPr>
      </w:pPr>
      <w:r w:rsidRPr="00C572CA">
        <w:rPr>
          <w:rFonts w:ascii="Franklin Gothic Book" w:hAnsi="Franklin Gothic Book" w:cstheme="minorHAnsi"/>
          <w:b/>
          <w:sz w:val="22"/>
          <w:szCs w:val="22"/>
        </w:rPr>
        <w:t>Na wstępie Strony stwierdziły, co następuje:</w:t>
      </w:r>
    </w:p>
    <w:p w14:paraId="6384CB29" w14:textId="77777777" w:rsidR="00D051A9" w:rsidRPr="00C572CA"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3110F0CF" w:rsidR="00D051A9" w:rsidRPr="00E13EBC" w:rsidRDefault="00D051A9" w:rsidP="00521D5D">
      <w:pPr>
        <w:pStyle w:val="BodyText21"/>
        <w:widowControl/>
        <w:numPr>
          <w:ilvl w:val="0"/>
          <w:numId w:val="1"/>
        </w:numPr>
        <w:spacing w:after="120"/>
        <w:rPr>
          <w:rFonts w:cs="Arial"/>
          <w:iCs/>
          <w:szCs w:val="22"/>
        </w:rPr>
      </w:pPr>
      <w:r w:rsidRPr="00E13EBC">
        <w:rPr>
          <w:rFonts w:cs="Arial"/>
          <w:iCs/>
          <w:szCs w:val="22"/>
        </w:rPr>
        <w:t>Wykonawca oświadcza, że: (a) posiada zdolność do zawarcia Umowy, (b) Umowa stanowi ważne i</w:t>
      </w:r>
      <w:r w:rsidR="009B5B8B" w:rsidRPr="00E13EBC">
        <w:rPr>
          <w:rFonts w:cs="Arial"/>
          <w:iCs/>
          <w:szCs w:val="22"/>
        </w:rPr>
        <w:t> </w:t>
      </w:r>
      <w:r w:rsidRPr="00E13EBC">
        <w:rPr>
          <w:rFonts w:cs="Arial"/>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1F31016" w:rsidR="00D051A9" w:rsidRPr="00E13EBC" w:rsidRDefault="00D051A9" w:rsidP="00521D5D">
      <w:pPr>
        <w:pStyle w:val="Akapitzlist"/>
        <w:numPr>
          <w:ilvl w:val="0"/>
          <w:numId w:val="1"/>
        </w:numPr>
        <w:spacing w:after="120"/>
        <w:jc w:val="both"/>
        <w:rPr>
          <w:rFonts w:ascii="Arial" w:hAnsi="Arial" w:cs="Arial"/>
          <w:iCs/>
          <w:sz w:val="22"/>
          <w:szCs w:val="22"/>
        </w:rPr>
      </w:pPr>
      <w:r w:rsidRPr="00E13EBC">
        <w:rPr>
          <w:rFonts w:ascii="Arial" w:hAnsi="Arial" w:cs="Arial"/>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9B5B8B" w:rsidRPr="00E13EBC">
        <w:rPr>
          <w:rFonts w:ascii="Arial" w:hAnsi="Arial" w:cs="Arial"/>
          <w:iCs/>
          <w:sz w:val="22"/>
          <w:szCs w:val="22"/>
        </w:rPr>
        <w:t> </w:t>
      </w:r>
      <w:r w:rsidRPr="00E13EBC">
        <w:rPr>
          <w:rFonts w:ascii="Arial" w:hAnsi="Arial" w:cs="Arial"/>
          <w:iCs/>
          <w:sz w:val="22"/>
          <w:szCs w:val="22"/>
        </w:rPr>
        <w:t>finansowa pozwala na podjęcie w dobrej wierze zobowiązań wynikających z Umowy.</w:t>
      </w:r>
    </w:p>
    <w:p w14:paraId="50AED886" w14:textId="77777777" w:rsidR="00D051A9" w:rsidRPr="00E13EBC" w:rsidRDefault="00D051A9" w:rsidP="00521D5D">
      <w:pPr>
        <w:pStyle w:val="BodyText21"/>
        <w:widowControl/>
        <w:numPr>
          <w:ilvl w:val="0"/>
          <w:numId w:val="1"/>
        </w:numPr>
        <w:spacing w:after="120"/>
        <w:rPr>
          <w:rFonts w:cs="Arial"/>
          <w:iCs/>
          <w:szCs w:val="22"/>
        </w:rPr>
      </w:pPr>
      <w:r w:rsidRPr="00E13EBC">
        <w:rPr>
          <w:rFonts w:cs="Arial"/>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8F4C650" w14:textId="75C290B5" w:rsidR="009F4BA3" w:rsidRPr="00E13EBC" w:rsidRDefault="009F4BA3" w:rsidP="00E13EBC">
      <w:pPr>
        <w:pStyle w:val="BodyText21"/>
        <w:widowControl/>
        <w:numPr>
          <w:ilvl w:val="0"/>
          <w:numId w:val="1"/>
        </w:numPr>
        <w:spacing w:after="120"/>
        <w:rPr>
          <w:rFonts w:cs="Arial"/>
          <w:iCs/>
          <w:szCs w:val="22"/>
        </w:rPr>
      </w:pPr>
      <w:r w:rsidRPr="00E13EBC">
        <w:rPr>
          <w:rFonts w:cs="Arial"/>
          <w:iCs/>
          <w:szCs w:val="22"/>
        </w:rPr>
        <w:t xml:space="preserve">Ogólne Warunki Zakupu Usług w wersji nr Wersja NZ/4/2018 z dnia 7 sierpnia 2018 r.(dalej „OWZU”) dostępne na stronie internetowej Zamawiającego pod adresem: </w:t>
      </w:r>
      <w:hyperlink r:id="rId12" w:history="1">
        <w:r w:rsidRPr="00E13EBC">
          <w:rPr>
            <w:rFonts w:cs="Arial"/>
            <w:iCs/>
          </w:rPr>
          <w:t>https://www.enea.pl/pl/grupaenea/o-grupie/spolki-grupy-enea/polaniec/zamowienia/dokumenty</w:t>
        </w:r>
      </w:hyperlink>
      <w:r w:rsidRPr="00E13EBC">
        <w:rPr>
          <w:rFonts w:cs="Arial"/>
          <w:iCs/>
          <w:szCs w:val="22"/>
        </w:rPr>
        <w:t xml:space="preserve"> są integralną częścią Umowy i stanowią Załącznik do </w:t>
      </w:r>
      <w:r w:rsidRPr="00E13EBC">
        <w:rPr>
          <w:rFonts w:cs="Arial"/>
          <w:iCs/>
          <w:szCs w:val="22"/>
        </w:rPr>
        <w:lastRenderedPageBreak/>
        <w:t xml:space="preserve">Umowy. Strony wiążą postanowienia OWZU, za wyjątkiem postanowień rozdziału 11 OWZU. Wykonawca oświadcza, że zapoznał się z OWZU i akceptuje ich brzmienie. </w:t>
      </w:r>
    </w:p>
    <w:p w14:paraId="05BADA85" w14:textId="34E74227" w:rsidR="00945BC7" w:rsidRPr="00E13EBC" w:rsidRDefault="00D051A9" w:rsidP="000B68B4">
      <w:pPr>
        <w:pStyle w:val="BodyText21"/>
        <w:widowControl/>
        <w:numPr>
          <w:ilvl w:val="0"/>
          <w:numId w:val="1"/>
        </w:numPr>
        <w:spacing w:after="120"/>
        <w:rPr>
          <w:rFonts w:cs="Arial"/>
          <w:iCs/>
          <w:szCs w:val="22"/>
        </w:rPr>
      </w:pPr>
      <w:r w:rsidRPr="00E13EBC">
        <w:rPr>
          <w:rFonts w:cs="Arial"/>
          <w:iCs/>
          <w:szCs w:val="22"/>
        </w:rPr>
        <w:t xml:space="preserve">Wszelkie terminy pisane w Umowie wielką literą, które nie zostały w niej zdefiniowane, mają znaczenie przypisane im w </w:t>
      </w:r>
      <w:r w:rsidR="009F4BA3" w:rsidRPr="00E13EBC">
        <w:rPr>
          <w:rFonts w:cs="Arial"/>
          <w:iCs/>
          <w:szCs w:val="22"/>
        </w:rPr>
        <w:t>SWZ</w:t>
      </w:r>
      <w:r w:rsidRPr="00E13EBC">
        <w:rPr>
          <w:rFonts w:cs="Arial"/>
          <w:iCs/>
          <w:szCs w:val="22"/>
        </w:rPr>
        <w:t xml:space="preserve"> i/lub w OWZU.  </w:t>
      </w:r>
    </w:p>
    <w:p w14:paraId="6B9088D4" w14:textId="4AD9079F" w:rsidR="00E13EBC" w:rsidRPr="000B68B4" w:rsidRDefault="00E13EBC" w:rsidP="00687245">
      <w:pPr>
        <w:pStyle w:val="BodyText21"/>
        <w:widowControl/>
        <w:numPr>
          <w:ilvl w:val="0"/>
          <w:numId w:val="1"/>
        </w:numPr>
        <w:spacing w:after="120"/>
        <w:rPr>
          <w:rFonts w:cs="Arial"/>
          <w:iCs/>
        </w:rPr>
      </w:pPr>
      <w:r w:rsidRPr="000B68B4">
        <w:rPr>
          <w:rFonts w:cs="Arial"/>
          <w:iCs/>
        </w:rPr>
        <w:t>Niniejsza Umowa zostaje zawarta w wyniku zakończenia postępowania o udzielenie zamówienia nr NZ/PZP/</w:t>
      </w:r>
      <w:r w:rsidR="00687245">
        <w:rPr>
          <w:rFonts w:cs="Arial"/>
          <w:iCs/>
        </w:rPr>
        <w:t>5</w:t>
      </w:r>
      <w:r w:rsidRPr="000B68B4">
        <w:rPr>
          <w:rFonts w:cs="Arial"/>
          <w:iCs/>
        </w:rPr>
        <w:t>/2021 pt. „</w:t>
      </w:r>
      <w:r w:rsidR="00687245" w:rsidRPr="00687245">
        <w:rPr>
          <w:rFonts w:cs="Arial"/>
          <w:iCs/>
        </w:rPr>
        <w:t>Wykonanie usług w zakresie kontroli parametrów biomasy dostarczanej na teren Enea Elektrownia Połaniec S.A.</w:t>
      </w:r>
      <w:r w:rsidR="008262EA">
        <w:rPr>
          <w:rFonts w:cs="Arial"/>
          <w:iCs/>
        </w:rPr>
        <w:t>”</w:t>
      </w:r>
      <w:r w:rsidRPr="000B68B4">
        <w:rPr>
          <w:rFonts w:cs="Arial"/>
          <w:iCs/>
        </w:rPr>
        <w:t xml:space="preserve"> </w:t>
      </w:r>
      <w:r w:rsidR="008262EA" w:rsidRPr="008262EA">
        <w:rPr>
          <w:rFonts w:cs="Arial"/>
          <w:iCs/>
        </w:rPr>
        <w:t>w okresie 12 miesięcy, jednak nie</w:t>
      </w:r>
      <w:r w:rsidR="00751643">
        <w:rPr>
          <w:rFonts w:cs="Arial"/>
          <w:iCs/>
        </w:rPr>
        <w:t xml:space="preserve"> wcześniej niż od 01.08.2021 r. </w:t>
      </w:r>
      <w:r w:rsidRPr="000B68B4">
        <w:rPr>
          <w:rFonts w:cs="Arial"/>
          <w:iCs/>
        </w:rPr>
        <w:t xml:space="preserve">prowadzonego w trybie przetargu nieograniczonego prowadzonego w oparciu o ustawę z dnia 11 września 2019 r. Prawo zamówień publicznych (Dz. </w:t>
      </w:r>
      <w:r w:rsidRPr="000B68B4">
        <w:rPr>
          <w:rFonts w:cs="Arial"/>
        </w:rPr>
        <w:t>U. z 2019 r. poz. 2019 ze zm.) (dalej „Ustawa”).</w:t>
      </w:r>
    </w:p>
    <w:p w14:paraId="22DE12FF" w14:textId="77777777" w:rsidR="00E13EBC" w:rsidRPr="000B68B4" w:rsidRDefault="00E13EBC" w:rsidP="000B68B4">
      <w:pPr>
        <w:pStyle w:val="BodyText21"/>
        <w:widowControl/>
        <w:numPr>
          <w:ilvl w:val="0"/>
          <w:numId w:val="1"/>
        </w:numPr>
        <w:spacing w:after="120"/>
        <w:rPr>
          <w:rFonts w:cs="Arial"/>
          <w:iCs/>
          <w:szCs w:val="22"/>
        </w:rPr>
      </w:pPr>
      <w:r w:rsidRPr="000B68B4">
        <w:rPr>
          <w:rFonts w:cs="Arial"/>
        </w:rPr>
        <w:t>Strony zobowiązują się współdziałać przy wykonaniu Umowy, w celu należytej realizacji zamówienia.</w:t>
      </w:r>
    </w:p>
    <w:p w14:paraId="5F98386B" w14:textId="77777777" w:rsidR="00D051A9" w:rsidRPr="00C572CA" w:rsidRDefault="00D051A9" w:rsidP="00D051A9">
      <w:pPr>
        <w:rPr>
          <w:rFonts w:ascii="Franklin Gothic Book" w:hAnsi="Franklin Gothic Book" w:cstheme="minorHAnsi"/>
          <w:sz w:val="22"/>
          <w:szCs w:val="22"/>
        </w:rPr>
      </w:pPr>
    </w:p>
    <w:p w14:paraId="7741BBF3" w14:textId="22F0BB93" w:rsidR="00D051A9" w:rsidRPr="00C572CA" w:rsidRDefault="00D051A9" w:rsidP="00C572CA">
      <w:pPr>
        <w:rPr>
          <w:rFonts w:ascii="Franklin Gothic Book" w:hAnsi="Franklin Gothic Book" w:cstheme="minorHAnsi"/>
          <w:b/>
          <w:sz w:val="22"/>
          <w:szCs w:val="22"/>
        </w:rPr>
      </w:pPr>
      <w:r w:rsidRPr="00C572CA">
        <w:rPr>
          <w:rFonts w:ascii="Franklin Gothic Book" w:hAnsi="Franklin Gothic Book" w:cstheme="minorHAnsi"/>
          <w:b/>
          <w:sz w:val="22"/>
          <w:szCs w:val="22"/>
        </w:rPr>
        <w:t>W związku z powyższym Strony ustaliły, co następuje:</w:t>
      </w:r>
    </w:p>
    <w:p w14:paraId="2FD44626" w14:textId="77777777" w:rsidR="00D051A9" w:rsidRPr="00C572CA" w:rsidRDefault="00D051A9" w:rsidP="00D051A9">
      <w:pPr>
        <w:pStyle w:val="Nagwek1"/>
        <w:rPr>
          <w:rFonts w:ascii="Franklin Gothic Book" w:hAnsi="Franklin Gothic Book" w:cstheme="minorHAnsi"/>
          <w:szCs w:val="22"/>
          <w:u w:val="single"/>
        </w:rPr>
      </w:pPr>
      <w:r w:rsidRPr="00C572CA">
        <w:rPr>
          <w:rFonts w:ascii="Franklin Gothic Book" w:hAnsi="Franklin Gothic Book" w:cstheme="minorHAnsi"/>
          <w:szCs w:val="22"/>
          <w:u w:val="single"/>
        </w:rPr>
        <w:t>PRZEDMIOT UMOWY</w:t>
      </w:r>
    </w:p>
    <w:p w14:paraId="7D93F6CB" w14:textId="4CCCF645" w:rsidR="00D051A9" w:rsidRPr="006F3808" w:rsidRDefault="00D051A9" w:rsidP="00687245">
      <w:pPr>
        <w:pStyle w:val="Nagwek2"/>
        <w:rPr>
          <w:lang w:val="pl-PL"/>
        </w:rPr>
      </w:pPr>
      <w:r w:rsidRPr="006F3808">
        <w:rPr>
          <w:lang w:val="pl-PL"/>
        </w:rPr>
        <w:t>Zamawiający zleca, a Wykonawca przyjmuje do</w:t>
      </w:r>
      <w:r w:rsidR="0090358E" w:rsidRPr="006F3808">
        <w:rPr>
          <w:lang w:val="pl-PL"/>
        </w:rPr>
        <w:t xml:space="preserve"> realizacji</w:t>
      </w:r>
      <w:r w:rsidRPr="006F3808">
        <w:rPr>
          <w:lang w:val="pl-PL"/>
        </w:rPr>
        <w:t xml:space="preserve"> </w:t>
      </w:r>
      <w:r w:rsidR="00687245" w:rsidRPr="006F3808">
        <w:rPr>
          <w:rFonts w:cs="Arial"/>
          <w:szCs w:val="22"/>
          <w:lang w:val="pl-PL"/>
        </w:rPr>
        <w:t>wykonanie usług w zakresie kontroli parametrów biomasy dostarczanej na teren Enea Elektrownia Połaniec S.A</w:t>
      </w:r>
      <w:r w:rsidR="00687245" w:rsidRPr="006F3808">
        <w:rPr>
          <w:rFonts w:ascii="Franklin Gothic Book" w:hAnsi="Franklin Gothic Book" w:cs="Arial"/>
          <w:szCs w:val="22"/>
          <w:lang w:val="pl-PL"/>
        </w:rPr>
        <w:t>.</w:t>
      </w:r>
      <w:r w:rsidR="006204D0" w:rsidRPr="006F3808">
        <w:rPr>
          <w:lang w:val="pl-PL"/>
        </w:rPr>
        <w:t>,</w:t>
      </w:r>
      <w:r w:rsidR="006204D0" w:rsidRPr="006F3808">
        <w:rPr>
          <w:rFonts w:cs="Arial"/>
          <w:lang w:val="pl-PL"/>
        </w:rPr>
        <w:t xml:space="preserve"> </w:t>
      </w:r>
      <w:r w:rsidRPr="006F3808">
        <w:rPr>
          <w:lang w:val="pl-PL"/>
        </w:rPr>
        <w:t>zgodnie</w:t>
      </w:r>
      <w:r w:rsidR="006204D0" w:rsidRPr="006F3808">
        <w:rPr>
          <w:lang w:val="pl-PL"/>
        </w:rPr>
        <w:t xml:space="preserve"> </w:t>
      </w:r>
      <w:r w:rsidRPr="006F3808">
        <w:rPr>
          <w:lang w:val="pl-PL"/>
        </w:rPr>
        <w:t xml:space="preserve"> z zakresem </w:t>
      </w:r>
      <w:r w:rsidR="00DB118F" w:rsidRPr="006F3808">
        <w:rPr>
          <w:rFonts w:cstheme="minorHAnsi"/>
          <w:lang w:val="pl-PL"/>
        </w:rPr>
        <w:t>określonym w pkt. 1.</w:t>
      </w:r>
      <w:r w:rsidR="004F2BD8" w:rsidRPr="006F3808">
        <w:rPr>
          <w:rFonts w:cstheme="minorHAnsi"/>
          <w:lang w:val="pl-PL"/>
        </w:rPr>
        <w:t>2 Umowy.</w:t>
      </w:r>
    </w:p>
    <w:p w14:paraId="56D7A258" w14:textId="6E8EF49A" w:rsidR="00822799" w:rsidRPr="00751643" w:rsidRDefault="00D051A9" w:rsidP="00751643">
      <w:pPr>
        <w:pStyle w:val="Nagwek2"/>
        <w:rPr>
          <w:rFonts w:asciiTheme="minorBidi" w:hAnsiTheme="minorBidi" w:cstheme="minorBidi"/>
          <w:szCs w:val="22"/>
          <w:lang w:val="pl-PL"/>
        </w:rPr>
      </w:pPr>
      <w:r w:rsidRPr="00751643">
        <w:rPr>
          <w:rFonts w:asciiTheme="minorBidi" w:hAnsiTheme="minorBidi" w:cstheme="minorBidi"/>
          <w:szCs w:val="22"/>
          <w:lang w:val="pl-PL"/>
        </w:rPr>
        <w:t>Zakres Usług</w:t>
      </w:r>
      <w:r w:rsidR="00781AC0" w:rsidRPr="00751643">
        <w:rPr>
          <w:rStyle w:val="FontStyle22"/>
          <w:rFonts w:asciiTheme="minorBidi" w:hAnsiTheme="minorBidi" w:cstheme="minorBidi"/>
          <w:b w:val="0"/>
          <w:sz w:val="22"/>
          <w:szCs w:val="22"/>
          <w:lang w:val="pl-PL"/>
        </w:rPr>
        <w:t xml:space="preserve"> obejmuje</w:t>
      </w:r>
      <w:r w:rsidR="00781AC0" w:rsidRPr="00751643">
        <w:rPr>
          <w:rFonts w:asciiTheme="minorBidi" w:hAnsiTheme="minorBidi" w:cstheme="minorBidi"/>
          <w:szCs w:val="22"/>
          <w:lang w:val="pl-PL"/>
        </w:rPr>
        <w:t>:</w:t>
      </w:r>
    </w:p>
    <w:p w14:paraId="2005531F" w14:textId="5ED5C303" w:rsidR="00822799" w:rsidRPr="006F3808" w:rsidRDefault="00822799" w:rsidP="00822799">
      <w:pPr>
        <w:pStyle w:val="Nagwek3"/>
        <w:rPr>
          <w:lang w:val="pl-PL"/>
        </w:rPr>
      </w:pPr>
      <w:r w:rsidRPr="006F3808">
        <w:rPr>
          <w:lang w:val="pl-PL"/>
        </w:rPr>
        <w:t>Kontrolę parametrów biomasy Grupy I (dalej zwanej: biomasą leśną) w dostawach,</w:t>
      </w:r>
    </w:p>
    <w:p w14:paraId="07529A6A" w14:textId="20D260B4" w:rsidR="00822799" w:rsidRPr="006F3808" w:rsidRDefault="00822799" w:rsidP="00822799">
      <w:pPr>
        <w:pStyle w:val="Nagwek3"/>
        <w:rPr>
          <w:szCs w:val="22"/>
          <w:lang w:val="pl-PL"/>
        </w:rPr>
      </w:pPr>
      <w:r w:rsidRPr="006F3808">
        <w:rPr>
          <w:lang w:val="pl-PL"/>
        </w:rPr>
        <w:t>Kontrolę</w:t>
      </w:r>
      <w:r w:rsidRPr="006F3808">
        <w:rPr>
          <w:szCs w:val="22"/>
          <w:lang w:val="pl-PL"/>
        </w:rPr>
        <w:t xml:space="preserve"> parametrów biomasy Grupy II (dalej zwanej: biomasą pozaleśną) w dostawach,</w:t>
      </w:r>
    </w:p>
    <w:p w14:paraId="5949111B" w14:textId="0A6A53D1" w:rsidR="00C065F3" w:rsidRPr="00751643" w:rsidRDefault="00822799" w:rsidP="00822799">
      <w:pPr>
        <w:pStyle w:val="Nagwek3"/>
        <w:rPr>
          <w:rFonts w:asciiTheme="minorBidi" w:hAnsiTheme="minorBidi" w:cstheme="minorBidi"/>
          <w:szCs w:val="22"/>
          <w:lang w:val="pl-PL"/>
        </w:rPr>
      </w:pPr>
      <w:r w:rsidRPr="006F3808">
        <w:rPr>
          <w:lang w:val="pl-PL"/>
        </w:rPr>
        <w:t>Prowadzenie</w:t>
      </w:r>
      <w:r w:rsidRPr="006F3808">
        <w:rPr>
          <w:szCs w:val="22"/>
          <w:lang w:val="pl-PL"/>
        </w:rPr>
        <w:t xml:space="preserve"> w sposób wymagany przez Zamawiającego dokumentacji i rejestrów wyników </w:t>
      </w:r>
      <w:r w:rsidRPr="00751643">
        <w:rPr>
          <w:rFonts w:asciiTheme="minorBidi" w:hAnsiTheme="minorBidi" w:cstheme="minorBidi"/>
          <w:szCs w:val="22"/>
          <w:lang w:val="pl-PL"/>
        </w:rPr>
        <w:t>prowadzonych badań i analiz.</w:t>
      </w:r>
    </w:p>
    <w:p w14:paraId="713DD3A2" w14:textId="77777777" w:rsidR="008B2584" w:rsidRPr="00751643" w:rsidRDefault="008B2584" w:rsidP="00614035">
      <w:pPr>
        <w:pStyle w:val="Nagwek2"/>
        <w:rPr>
          <w:rFonts w:asciiTheme="minorBidi" w:hAnsiTheme="minorBidi" w:cstheme="minorBidi"/>
          <w:bCs w:val="0"/>
          <w:szCs w:val="22"/>
          <w:lang w:val="pl-PL"/>
        </w:rPr>
      </w:pPr>
      <w:r w:rsidRPr="00751643">
        <w:rPr>
          <w:rFonts w:asciiTheme="minorBidi" w:hAnsiTheme="minorBidi" w:cstheme="minorBidi"/>
          <w:szCs w:val="22"/>
          <w:lang w:val="pl-PL"/>
        </w:rPr>
        <w:t>Podział Prac ze względu na sposób rozliczania:</w:t>
      </w:r>
    </w:p>
    <w:p w14:paraId="481474B3" w14:textId="3D7A7237" w:rsidR="00783CA2" w:rsidRPr="00751643" w:rsidRDefault="00E52D77" w:rsidP="00EB1492">
      <w:pPr>
        <w:pStyle w:val="Nagwek3"/>
        <w:numPr>
          <w:ilvl w:val="0"/>
          <w:numId w:val="0"/>
        </w:numPr>
        <w:ind w:left="1418" w:hanging="709"/>
        <w:rPr>
          <w:rFonts w:asciiTheme="minorBidi" w:hAnsiTheme="minorBidi" w:cstheme="minorBidi"/>
          <w:szCs w:val="22"/>
          <w:lang w:val="pl-PL"/>
        </w:rPr>
      </w:pPr>
      <w:r w:rsidRPr="00751643">
        <w:rPr>
          <w:rFonts w:asciiTheme="minorBidi" w:hAnsiTheme="minorBidi" w:cstheme="minorBidi"/>
          <w:szCs w:val="22"/>
          <w:lang w:val="pl-PL"/>
        </w:rPr>
        <w:t>1.3.1</w:t>
      </w:r>
      <w:r w:rsidR="00D23398" w:rsidRPr="00751643">
        <w:rPr>
          <w:rFonts w:asciiTheme="minorBidi" w:hAnsiTheme="minorBidi" w:cstheme="minorBidi"/>
          <w:szCs w:val="22"/>
          <w:lang w:val="pl-PL"/>
        </w:rPr>
        <w:t xml:space="preserve">. </w:t>
      </w:r>
      <w:r w:rsidRPr="00751643">
        <w:rPr>
          <w:rFonts w:asciiTheme="minorBidi" w:hAnsiTheme="minorBidi" w:cstheme="minorBidi"/>
          <w:szCs w:val="22"/>
          <w:lang w:val="pl-PL"/>
        </w:rPr>
        <w:t xml:space="preserve"> </w:t>
      </w:r>
      <w:r w:rsidR="008B2584" w:rsidRPr="00751643">
        <w:rPr>
          <w:rFonts w:asciiTheme="minorBidi" w:hAnsiTheme="minorBidi" w:cstheme="minorBidi"/>
          <w:szCs w:val="22"/>
          <w:lang w:val="pl-PL"/>
        </w:rPr>
        <w:t>Prace rozliczane powykonawczo</w:t>
      </w:r>
      <w:r w:rsidR="00B93A45" w:rsidRPr="00751643">
        <w:rPr>
          <w:rFonts w:asciiTheme="minorBidi" w:hAnsiTheme="minorBidi" w:cstheme="minorBidi"/>
          <w:szCs w:val="22"/>
          <w:lang w:val="pl-PL"/>
        </w:rPr>
        <w:t xml:space="preserve"> </w:t>
      </w:r>
      <w:r w:rsidRPr="00751643">
        <w:rPr>
          <w:rFonts w:asciiTheme="minorBidi" w:hAnsiTheme="minorBidi" w:cstheme="minorBidi"/>
          <w:szCs w:val="22"/>
          <w:lang w:val="pl-PL"/>
        </w:rPr>
        <w:t>obejmują</w:t>
      </w:r>
      <w:r w:rsidR="00783CA2" w:rsidRPr="00751643">
        <w:rPr>
          <w:rFonts w:asciiTheme="minorBidi" w:hAnsiTheme="minorBidi" w:cstheme="minorBidi"/>
          <w:szCs w:val="22"/>
          <w:lang w:val="pl-PL"/>
        </w:rPr>
        <w:t>:</w:t>
      </w:r>
      <w:r w:rsidRPr="00751643">
        <w:rPr>
          <w:rFonts w:asciiTheme="minorBidi" w:hAnsiTheme="minorBidi" w:cstheme="minorBidi"/>
          <w:szCs w:val="22"/>
          <w:lang w:val="pl-PL"/>
        </w:rPr>
        <w:t xml:space="preserve"> </w:t>
      </w:r>
    </w:p>
    <w:p w14:paraId="430BA659" w14:textId="38DBB155" w:rsidR="00DB118F" w:rsidRPr="00751643" w:rsidRDefault="00783CA2" w:rsidP="00EB2422">
      <w:pPr>
        <w:pStyle w:val="Nagwek3"/>
        <w:numPr>
          <w:ilvl w:val="0"/>
          <w:numId w:val="0"/>
        </w:numPr>
        <w:tabs>
          <w:tab w:val="left" w:pos="1560"/>
        </w:tabs>
        <w:ind w:left="1560" w:hanging="851"/>
        <w:rPr>
          <w:rFonts w:asciiTheme="minorBidi" w:hAnsiTheme="minorBidi" w:cstheme="minorBidi"/>
          <w:iCs w:val="0"/>
          <w:szCs w:val="22"/>
          <w:lang w:val="pl-PL"/>
        </w:rPr>
      </w:pPr>
      <w:r w:rsidRPr="00751643">
        <w:rPr>
          <w:rFonts w:asciiTheme="minorBidi" w:hAnsiTheme="minorBidi" w:cstheme="minorBidi"/>
          <w:szCs w:val="22"/>
          <w:lang w:val="pl-PL"/>
        </w:rPr>
        <w:t>1.3.1.1.</w:t>
      </w:r>
      <w:r w:rsidRPr="00751643">
        <w:rPr>
          <w:rFonts w:asciiTheme="minorBidi" w:hAnsiTheme="minorBidi" w:cstheme="minorBidi"/>
          <w:szCs w:val="22"/>
          <w:lang w:val="pl-PL"/>
        </w:rPr>
        <w:tab/>
      </w:r>
      <w:r w:rsidR="001E4E3C" w:rsidRPr="00751643">
        <w:rPr>
          <w:rFonts w:asciiTheme="minorBidi" w:hAnsiTheme="minorBidi" w:cstheme="minorBidi"/>
          <w:szCs w:val="22"/>
          <w:lang w:val="pl-PL"/>
        </w:rPr>
        <w:t>wykonanie zakresu analiz fizykochemicznych</w:t>
      </w:r>
      <w:r w:rsidR="00717C1D" w:rsidRPr="00751643">
        <w:rPr>
          <w:rFonts w:asciiTheme="minorBidi" w:hAnsiTheme="minorBidi" w:cstheme="minorBidi"/>
          <w:szCs w:val="22"/>
          <w:lang w:val="pl-PL"/>
        </w:rPr>
        <w:t xml:space="preserve"> dla próbek biomasy leśnej i pozaleśnej</w:t>
      </w:r>
      <w:r w:rsidR="002E6947" w:rsidRPr="00751643">
        <w:rPr>
          <w:rFonts w:asciiTheme="minorBidi" w:hAnsiTheme="minorBidi" w:cstheme="minorBidi"/>
          <w:szCs w:val="22"/>
          <w:lang w:val="pl-PL"/>
        </w:rPr>
        <w:t xml:space="preserve"> zgodnie z wskazanymi</w:t>
      </w:r>
      <w:r w:rsidR="001E4E3C" w:rsidRPr="00751643">
        <w:rPr>
          <w:rFonts w:asciiTheme="minorBidi" w:hAnsiTheme="minorBidi" w:cstheme="minorBidi"/>
          <w:szCs w:val="22"/>
          <w:lang w:val="pl-PL"/>
        </w:rPr>
        <w:t xml:space="preserve"> w Tabeli 3 Załącznika Nr 1 do SWZ cz. II </w:t>
      </w:r>
      <w:r w:rsidR="002E6947" w:rsidRPr="00751643">
        <w:rPr>
          <w:rFonts w:asciiTheme="minorBidi" w:hAnsiTheme="minorBidi" w:cstheme="minorBidi"/>
          <w:szCs w:val="22"/>
          <w:lang w:val="pl-PL"/>
        </w:rPr>
        <w:t xml:space="preserve">szacowanymi ilościami </w:t>
      </w:r>
    </w:p>
    <w:p w14:paraId="3D9AB418" w14:textId="6B97247D" w:rsidR="001E4E3C" w:rsidRPr="00751643" w:rsidRDefault="001E4E3C" w:rsidP="002E6947">
      <w:pPr>
        <w:pStyle w:val="Nagwek3"/>
        <w:numPr>
          <w:ilvl w:val="3"/>
          <w:numId w:val="100"/>
        </w:numPr>
        <w:rPr>
          <w:rFonts w:asciiTheme="minorBidi" w:hAnsiTheme="minorBidi" w:cstheme="minorBidi"/>
          <w:lang w:val="pl-PL"/>
        </w:rPr>
      </w:pPr>
      <w:r w:rsidRPr="00751643">
        <w:rPr>
          <w:rFonts w:asciiTheme="minorBidi" w:hAnsiTheme="minorBidi" w:cstheme="minorBidi"/>
          <w:color w:val="000000"/>
          <w:szCs w:val="22"/>
          <w:lang w:val="pl-PL"/>
        </w:rPr>
        <w:t>usługi w zakresie ręcznego pobierania próbek pierwotnych z placu składowego po rozładunku dostaw kolejowych biomasy pozaleśnej i przygo</w:t>
      </w:r>
      <w:r w:rsidR="0097221B" w:rsidRPr="00751643">
        <w:rPr>
          <w:rFonts w:asciiTheme="minorBidi" w:hAnsiTheme="minorBidi" w:cstheme="minorBidi"/>
          <w:color w:val="000000"/>
          <w:szCs w:val="22"/>
          <w:lang w:val="pl-PL"/>
        </w:rPr>
        <w:t>towania próbki do badań</w:t>
      </w:r>
      <w:r w:rsidR="002E6947" w:rsidRPr="00751643">
        <w:rPr>
          <w:rFonts w:asciiTheme="minorBidi" w:hAnsiTheme="minorBidi" w:cstheme="minorBidi"/>
          <w:color w:val="000000"/>
          <w:szCs w:val="22"/>
          <w:lang w:val="pl-PL"/>
        </w:rPr>
        <w:t xml:space="preserve"> dla każdej</w:t>
      </w:r>
      <w:r w:rsidRPr="00751643">
        <w:rPr>
          <w:rFonts w:asciiTheme="minorBidi" w:hAnsiTheme="minorBidi" w:cstheme="minorBidi"/>
          <w:color w:val="000000"/>
          <w:szCs w:val="22"/>
          <w:lang w:val="pl-PL"/>
        </w:rPr>
        <w:t xml:space="preserve"> dostawy</w:t>
      </w:r>
      <w:r w:rsidR="002E6947" w:rsidRPr="00751643">
        <w:rPr>
          <w:rFonts w:asciiTheme="minorBidi" w:hAnsiTheme="minorBidi" w:cstheme="minorBidi"/>
          <w:color w:val="000000"/>
          <w:szCs w:val="22"/>
          <w:lang w:val="pl-PL"/>
        </w:rPr>
        <w:t>,</w:t>
      </w:r>
    </w:p>
    <w:p w14:paraId="55E58DA4" w14:textId="40B0E8A1" w:rsidR="008B2584" w:rsidRPr="00751643" w:rsidRDefault="00D23398" w:rsidP="00EB2422">
      <w:pPr>
        <w:pStyle w:val="Nagwek3"/>
        <w:numPr>
          <w:ilvl w:val="2"/>
          <w:numId w:val="14"/>
        </w:numPr>
        <w:rPr>
          <w:rFonts w:asciiTheme="minorBidi" w:hAnsiTheme="minorBidi" w:cstheme="minorBidi"/>
          <w:szCs w:val="22"/>
          <w:lang w:val="pl-PL"/>
        </w:rPr>
      </w:pPr>
      <w:r w:rsidRPr="00751643">
        <w:rPr>
          <w:rFonts w:asciiTheme="minorBidi" w:hAnsiTheme="minorBidi" w:cstheme="minorBidi"/>
          <w:szCs w:val="22"/>
        </w:rPr>
        <w:t xml:space="preserve">  </w:t>
      </w:r>
      <w:r w:rsidR="008B2584" w:rsidRPr="00751643">
        <w:rPr>
          <w:rFonts w:asciiTheme="minorBidi" w:hAnsiTheme="minorBidi" w:cstheme="minorBidi"/>
          <w:szCs w:val="22"/>
          <w:lang w:val="pl-PL"/>
        </w:rPr>
        <w:t>Prace rozliczane ryczałtowo</w:t>
      </w:r>
      <w:r w:rsidR="0007156E" w:rsidRPr="00751643">
        <w:rPr>
          <w:rFonts w:asciiTheme="minorBidi" w:hAnsiTheme="minorBidi" w:cstheme="minorBidi"/>
          <w:szCs w:val="22"/>
          <w:lang w:val="pl-PL"/>
        </w:rPr>
        <w:t xml:space="preserve"> obejmuj</w:t>
      </w:r>
      <w:r w:rsidR="00742BD2" w:rsidRPr="00751643">
        <w:rPr>
          <w:rFonts w:asciiTheme="minorBidi" w:hAnsiTheme="minorBidi" w:cstheme="minorBidi"/>
          <w:szCs w:val="22"/>
          <w:lang w:val="pl-PL"/>
        </w:rPr>
        <w:t>ą</w:t>
      </w:r>
      <w:r w:rsidR="008B2584" w:rsidRPr="00751643">
        <w:rPr>
          <w:rFonts w:asciiTheme="minorBidi" w:hAnsiTheme="minorBidi" w:cstheme="minorBidi"/>
          <w:szCs w:val="22"/>
          <w:lang w:val="pl-PL"/>
        </w:rPr>
        <w:t>:</w:t>
      </w:r>
    </w:p>
    <w:p w14:paraId="42B7B70F" w14:textId="257B50E3" w:rsidR="002E6947" w:rsidRPr="00751643" w:rsidRDefault="002E6947" w:rsidP="00DC10C3">
      <w:pPr>
        <w:pStyle w:val="Akapitzlist"/>
        <w:numPr>
          <w:ilvl w:val="3"/>
          <w:numId w:val="15"/>
        </w:numPr>
        <w:jc w:val="both"/>
        <w:rPr>
          <w:rFonts w:asciiTheme="minorBidi" w:hAnsiTheme="minorBidi" w:cstheme="minorBidi"/>
          <w:sz w:val="22"/>
          <w:szCs w:val="22"/>
        </w:rPr>
      </w:pPr>
      <w:r w:rsidRPr="00751643">
        <w:rPr>
          <w:rFonts w:asciiTheme="minorBidi" w:hAnsiTheme="minorBidi" w:cstheme="minorBidi"/>
          <w:sz w:val="22"/>
          <w:szCs w:val="22"/>
        </w:rPr>
        <w:t>usługi w zakresie pobierania i przygotowania próbek biomasy leśnej dostarczanej transportem samochodowym i kolejowym,</w:t>
      </w:r>
    </w:p>
    <w:p w14:paraId="4763D1BB" w14:textId="22497C78" w:rsidR="002E6947" w:rsidRPr="00751643" w:rsidRDefault="002E6947" w:rsidP="00DC10C3">
      <w:pPr>
        <w:pStyle w:val="Akapitzlist"/>
        <w:numPr>
          <w:ilvl w:val="3"/>
          <w:numId w:val="15"/>
        </w:numPr>
        <w:jc w:val="both"/>
        <w:rPr>
          <w:rFonts w:asciiTheme="minorBidi" w:hAnsiTheme="minorBidi" w:cstheme="minorBidi"/>
          <w:sz w:val="22"/>
          <w:szCs w:val="22"/>
        </w:rPr>
      </w:pPr>
      <w:r w:rsidRPr="00751643">
        <w:rPr>
          <w:rFonts w:asciiTheme="minorBidi" w:hAnsiTheme="minorBidi" w:cstheme="minorBidi"/>
          <w:sz w:val="22"/>
          <w:szCs w:val="22"/>
        </w:rPr>
        <w:t>usługi w zakresie pobierania i przygotowania próbek biomasy pozaleśnej dostarczanej transportem samochodowym</w:t>
      </w:r>
    </w:p>
    <w:p w14:paraId="6F5FEE65" w14:textId="775992C3" w:rsidR="001D29DB" w:rsidRPr="00751643" w:rsidRDefault="008B2584" w:rsidP="00EB3A05">
      <w:pPr>
        <w:numPr>
          <w:ilvl w:val="1"/>
          <w:numId w:val="10"/>
        </w:numPr>
        <w:spacing w:before="120" w:after="120" w:line="312" w:lineRule="atLeast"/>
        <w:contextualSpacing/>
        <w:jc w:val="both"/>
        <w:rPr>
          <w:rFonts w:asciiTheme="minorBidi" w:eastAsia="Calibri" w:hAnsiTheme="minorBidi" w:cstheme="minorBidi"/>
          <w:color w:val="000000" w:themeColor="text1"/>
          <w:sz w:val="22"/>
          <w:szCs w:val="22"/>
          <w:lang w:eastAsia="en-US"/>
        </w:rPr>
      </w:pPr>
      <w:r w:rsidRPr="00751643">
        <w:rPr>
          <w:rFonts w:asciiTheme="minorBidi" w:eastAsia="Calibri" w:hAnsiTheme="minorBidi" w:cstheme="minorBidi"/>
          <w:color w:val="000000" w:themeColor="text1"/>
          <w:sz w:val="22"/>
          <w:szCs w:val="22"/>
          <w:lang w:eastAsia="en-US"/>
        </w:rPr>
        <w:t>Szczegółowy zakres Prac dla pkt. 1.3.1. oraz 1.3.2.</w:t>
      </w:r>
      <w:r w:rsidR="00E52D77" w:rsidRPr="00751643">
        <w:rPr>
          <w:rFonts w:asciiTheme="minorBidi" w:eastAsia="Calibri" w:hAnsiTheme="minorBidi" w:cstheme="minorBidi"/>
          <w:color w:val="000000" w:themeColor="text1"/>
          <w:sz w:val="22"/>
          <w:szCs w:val="22"/>
          <w:lang w:eastAsia="en-US"/>
        </w:rPr>
        <w:t xml:space="preserve"> </w:t>
      </w:r>
      <w:r w:rsidRPr="00751643">
        <w:rPr>
          <w:rFonts w:asciiTheme="minorBidi" w:eastAsia="Calibri" w:hAnsiTheme="minorBidi" w:cstheme="minorBidi"/>
          <w:color w:val="000000" w:themeColor="text1"/>
          <w:sz w:val="22"/>
          <w:szCs w:val="22"/>
          <w:lang w:eastAsia="en-US"/>
        </w:rPr>
        <w:t xml:space="preserve">jest określony w Załączniku nr 1. do </w:t>
      </w:r>
      <w:r w:rsidR="009F4BA3" w:rsidRPr="00751643">
        <w:rPr>
          <w:rFonts w:asciiTheme="minorBidi" w:eastAsia="Calibri" w:hAnsiTheme="minorBidi" w:cstheme="minorBidi"/>
          <w:color w:val="000000" w:themeColor="text1"/>
          <w:sz w:val="22"/>
          <w:szCs w:val="22"/>
          <w:lang w:eastAsia="en-US"/>
        </w:rPr>
        <w:t>SWZ</w:t>
      </w:r>
      <w:r w:rsidRPr="00751643">
        <w:rPr>
          <w:rFonts w:asciiTheme="minorBidi" w:eastAsia="Calibri" w:hAnsiTheme="minorBidi" w:cstheme="minorBidi"/>
          <w:color w:val="000000" w:themeColor="text1"/>
          <w:sz w:val="22"/>
          <w:szCs w:val="22"/>
          <w:lang w:eastAsia="en-US"/>
        </w:rPr>
        <w:t xml:space="preserve"> cz.</w:t>
      </w:r>
      <w:r w:rsidR="00185FA1" w:rsidRPr="00751643">
        <w:rPr>
          <w:rFonts w:asciiTheme="minorBidi" w:eastAsia="Calibri" w:hAnsiTheme="minorBidi" w:cstheme="minorBidi"/>
          <w:color w:val="000000" w:themeColor="text1"/>
          <w:sz w:val="22"/>
          <w:szCs w:val="22"/>
          <w:lang w:eastAsia="en-US"/>
        </w:rPr>
        <w:t> </w:t>
      </w:r>
      <w:r w:rsidRPr="00751643">
        <w:rPr>
          <w:rFonts w:asciiTheme="minorBidi" w:eastAsia="Calibri" w:hAnsiTheme="minorBidi" w:cstheme="minorBidi"/>
          <w:color w:val="000000" w:themeColor="text1"/>
          <w:sz w:val="22"/>
          <w:szCs w:val="22"/>
          <w:lang w:eastAsia="en-US"/>
        </w:rPr>
        <w:t>II</w:t>
      </w:r>
      <w:r w:rsidR="003A5603" w:rsidRPr="00751643">
        <w:rPr>
          <w:rFonts w:asciiTheme="minorBidi" w:eastAsia="Calibri" w:hAnsiTheme="minorBidi" w:cstheme="minorBidi"/>
          <w:color w:val="000000" w:themeColor="text1"/>
          <w:sz w:val="22"/>
          <w:szCs w:val="22"/>
          <w:lang w:eastAsia="en-US"/>
        </w:rPr>
        <w:t>.</w:t>
      </w:r>
    </w:p>
    <w:p w14:paraId="7E8DD774" w14:textId="44D05D3E" w:rsidR="00783CA2" w:rsidRPr="00751643" w:rsidRDefault="00811411" w:rsidP="00EB3A05">
      <w:pPr>
        <w:numPr>
          <w:ilvl w:val="1"/>
          <w:numId w:val="10"/>
        </w:numPr>
        <w:spacing w:before="120" w:after="120" w:line="312" w:lineRule="atLeast"/>
        <w:contextualSpacing/>
        <w:jc w:val="both"/>
        <w:rPr>
          <w:rFonts w:asciiTheme="minorBidi" w:eastAsia="Calibri" w:hAnsiTheme="minorBidi" w:cstheme="minorBidi"/>
          <w:color w:val="000000" w:themeColor="text1"/>
          <w:sz w:val="22"/>
          <w:szCs w:val="22"/>
          <w:lang w:eastAsia="en-US"/>
        </w:rPr>
      </w:pPr>
      <w:r w:rsidRPr="00751643">
        <w:rPr>
          <w:rFonts w:asciiTheme="minorBidi" w:eastAsia="Calibri" w:hAnsiTheme="minorBidi" w:cstheme="minorBidi"/>
          <w:color w:val="000000" w:themeColor="text1"/>
          <w:sz w:val="22"/>
          <w:szCs w:val="22"/>
          <w:lang w:eastAsia="en-US"/>
        </w:rPr>
        <w:t>Prace określone w pkt 1.3.1</w:t>
      </w:r>
      <w:r w:rsidR="003A5603" w:rsidRPr="00751643">
        <w:rPr>
          <w:rFonts w:asciiTheme="minorBidi" w:eastAsia="Calibri" w:hAnsiTheme="minorBidi" w:cstheme="minorBidi"/>
          <w:color w:val="000000" w:themeColor="text1"/>
          <w:sz w:val="22"/>
          <w:szCs w:val="22"/>
          <w:lang w:eastAsia="en-US"/>
        </w:rPr>
        <w:t xml:space="preserve"> i 1.3.2</w:t>
      </w:r>
      <w:r w:rsidRPr="00751643">
        <w:rPr>
          <w:rFonts w:asciiTheme="minorBidi" w:eastAsia="Calibri" w:hAnsiTheme="minorBidi" w:cstheme="minorBidi"/>
          <w:color w:val="000000" w:themeColor="text1"/>
          <w:sz w:val="22"/>
          <w:szCs w:val="22"/>
          <w:lang w:eastAsia="en-US"/>
        </w:rPr>
        <w:t xml:space="preserve"> rozliczane będą w okresach </w:t>
      </w:r>
      <w:r w:rsidR="003A5603" w:rsidRPr="00751643">
        <w:rPr>
          <w:rFonts w:asciiTheme="minorBidi" w:eastAsia="Calibri" w:hAnsiTheme="minorBidi" w:cstheme="minorBidi"/>
          <w:color w:val="000000" w:themeColor="text1"/>
          <w:sz w:val="22"/>
          <w:szCs w:val="22"/>
          <w:lang w:eastAsia="en-US"/>
        </w:rPr>
        <w:t>miesięcznych.</w:t>
      </w:r>
      <w:r w:rsidRPr="00751643">
        <w:rPr>
          <w:rFonts w:asciiTheme="minorBidi" w:eastAsia="Calibri" w:hAnsiTheme="minorBidi" w:cstheme="minorBidi"/>
          <w:color w:val="000000" w:themeColor="text1"/>
          <w:sz w:val="22"/>
          <w:szCs w:val="22"/>
          <w:lang w:eastAsia="en-US"/>
        </w:rPr>
        <w:t>.</w:t>
      </w:r>
    </w:p>
    <w:p w14:paraId="0895FD40" w14:textId="39962396" w:rsidR="008F7331" w:rsidRPr="001029C0" w:rsidRDefault="008F7331" w:rsidP="00C255D3">
      <w:pPr>
        <w:pStyle w:val="Akapitzlist"/>
        <w:numPr>
          <w:ilvl w:val="1"/>
          <w:numId w:val="10"/>
        </w:numPr>
        <w:rPr>
          <w:rFonts w:ascii="Franklin Gothic Book" w:eastAsia="Calibri" w:hAnsi="Franklin Gothic Book" w:cs="Arial"/>
          <w:b/>
          <w:bCs/>
          <w:color w:val="000000" w:themeColor="text1"/>
          <w:sz w:val="22"/>
          <w:szCs w:val="22"/>
          <w:lang w:eastAsia="en-US"/>
        </w:rPr>
      </w:pPr>
      <w:r w:rsidRPr="00751643">
        <w:rPr>
          <w:rFonts w:asciiTheme="minorBidi" w:eastAsia="Calibri" w:hAnsiTheme="minorBidi" w:cstheme="minorBidi"/>
          <w:b/>
          <w:bCs/>
          <w:color w:val="000000" w:themeColor="text1"/>
          <w:sz w:val="22"/>
          <w:szCs w:val="22"/>
          <w:lang w:eastAsia="en-US"/>
        </w:rPr>
        <w:lastRenderedPageBreak/>
        <w:t>Zamawiający przewiduje, że minimalna wielkość Prac</w:t>
      </w:r>
      <w:r w:rsidRPr="001029C0">
        <w:rPr>
          <w:rFonts w:ascii="Franklin Gothic Book" w:eastAsia="Calibri" w:hAnsi="Franklin Gothic Book" w:cs="Arial"/>
          <w:b/>
          <w:bCs/>
          <w:color w:val="000000" w:themeColor="text1"/>
          <w:sz w:val="22"/>
          <w:szCs w:val="22"/>
          <w:lang w:eastAsia="en-US"/>
        </w:rPr>
        <w:t xml:space="preserve">  to zakres zawarty w pkt </w:t>
      </w:r>
      <w:r w:rsidR="00C255D3" w:rsidRPr="001029C0">
        <w:rPr>
          <w:rFonts w:ascii="Franklin Gothic Book" w:eastAsia="Calibri" w:hAnsi="Franklin Gothic Book" w:cs="Arial"/>
          <w:b/>
          <w:bCs/>
          <w:color w:val="000000" w:themeColor="text1"/>
          <w:sz w:val="22"/>
          <w:szCs w:val="22"/>
          <w:lang w:eastAsia="en-US"/>
        </w:rPr>
        <w:t>1.3.2. (</w:t>
      </w:r>
      <w:r w:rsidR="00C255D3" w:rsidRPr="001029C0">
        <w:rPr>
          <w:rFonts w:ascii="Franklin Gothic Book" w:hAnsi="Franklin Gothic Book"/>
          <w:b/>
          <w:bCs/>
          <w:szCs w:val="22"/>
        </w:rPr>
        <w:t>prace rozliczane ryczałtowo)</w:t>
      </w:r>
      <w:r w:rsidRPr="001029C0">
        <w:rPr>
          <w:rFonts w:ascii="Franklin Gothic Book" w:eastAsia="Calibri" w:hAnsi="Franklin Gothic Book" w:cs="Arial"/>
          <w:b/>
          <w:bCs/>
          <w:color w:val="000000" w:themeColor="text1"/>
          <w:sz w:val="22"/>
          <w:szCs w:val="22"/>
          <w:lang w:eastAsia="en-US"/>
        </w:rPr>
        <w:t xml:space="preserve"> Umowy,  (dalej jako „Minimalna Wielkość Prac”).</w:t>
      </w:r>
    </w:p>
    <w:p w14:paraId="21DAF4A5" w14:textId="63C7D456" w:rsidR="00D051A9" w:rsidRPr="00C572CA" w:rsidRDefault="00047C70" w:rsidP="00EB3A05">
      <w:pPr>
        <w:pStyle w:val="Tekstpodstawowy"/>
        <w:numPr>
          <w:ilvl w:val="1"/>
          <w:numId w:val="10"/>
        </w:numPr>
        <w:jc w:val="both"/>
        <w:rPr>
          <w:rFonts w:ascii="Franklin Gothic Book" w:hAnsi="Franklin Gothic Book"/>
          <w:sz w:val="22"/>
          <w:szCs w:val="22"/>
        </w:rPr>
      </w:pPr>
      <w:r w:rsidRPr="001029C0">
        <w:rPr>
          <w:rFonts w:ascii="Franklin Gothic Book" w:hAnsi="Franklin Gothic Book"/>
          <w:sz w:val="22"/>
          <w:szCs w:val="22"/>
        </w:rPr>
        <w:t>Wykonawca oświadcza, że posiada wiedzę, doświadczenie, wymagane uprawnienia oraz potencjał techniczny, ekonomiczny i kadrowy niezbędny do wykonania</w:t>
      </w:r>
      <w:r w:rsidRPr="00C572CA">
        <w:rPr>
          <w:rFonts w:ascii="Franklin Gothic Book" w:hAnsi="Franklin Gothic Book"/>
          <w:sz w:val="22"/>
          <w:szCs w:val="22"/>
        </w:rPr>
        <w:t xml:space="preserve"> Usług stanowiących Przedmiot Umowy.</w:t>
      </w:r>
    </w:p>
    <w:p w14:paraId="7225E0AE" w14:textId="6A00B38A" w:rsidR="006D4226" w:rsidRPr="00C572CA" w:rsidRDefault="006D4226" w:rsidP="00EB3A05">
      <w:pPr>
        <w:pStyle w:val="Nagwek2"/>
        <w:numPr>
          <w:ilvl w:val="1"/>
          <w:numId w:val="10"/>
        </w:numPr>
        <w:rPr>
          <w:rFonts w:ascii="Franklin Gothic Book" w:hAnsi="Franklin Gothic Book"/>
          <w:szCs w:val="22"/>
          <w:lang w:val="pl-PL"/>
        </w:rPr>
      </w:pPr>
      <w:r w:rsidRPr="00C572CA">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1F6BDE49" w:rsidR="00315F5C" w:rsidRPr="00C572CA" w:rsidRDefault="00315F5C" w:rsidP="00EB3A05">
      <w:pPr>
        <w:pStyle w:val="Nagwek2"/>
        <w:numPr>
          <w:ilvl w:val="1"/>
          <w:numId w:val="10"/>
        </w:numPr>
        <w:rPr>
          <w:rFonts w:ascii="Franklin Gothic Book" w:hAnsi="Franklin Gothic Book"/>
          <w:szCs w:val="22"/>
          <w:lang w:val="pl-PL"/>
        </w:rPr>
      </w:pPr>
      <w:r w:rsidRPr="00C572CA">
        <w:rPr>
          <w:rFonts w:ascii="Franklin Gothic Book" w:hAnsi="Franklin Gothic Book"/>
          <w:szCs w:val="22"/>
          <w:lang w:val="pl-PL"/>
        </w:rPr>
        <w:t>Wykonawca (lub jego podwykonawca) zatrudni na umowę o pracę</w:t>
      </w:r>
      <w:r w:rsidR="00DA2E03" w:rsidRPr="00C572CA">
        <w:rPr>
          <w:rFonts w:ascii="Franklin Gothic Book" w:hAnsi="Franklin Gothic Book"/>
          <w:szCs w:val="22"/>
          <w:lang w:val="pl-PL"/>
        </w:rPr>
        <w:t xml:space="preserve"> co najmniej </w:t>
      </w:r>
      <w:r w:rsidRPr="00C572CA">
        <w:rPr>
          <w:rFonts w:ascii="Franklin Gothic Book" w:hAnsi="Franklin Gothic Book"/>
          <w:szCs w:val="22"/>
          <w:lang w:val="pl-PL"/>
        </w:rPr>
        <w:t xml:space="preserve"> pracowników:</w:t>
      </w:r>
    </w:p>
    <w:tbl>
      <w:tblPr>
        <w:tblW w:w="9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342"/>
        <w:gridCol w:w="1701"/>
        <w:gridCol w:w="4611"/>
        <w:gridCol w:w="1201"/>
      </w:tblGrid>
      <w:tr w:rsidR="003D61F0" w:rsidRPr="003D61F0" w14:paraId="1CED4802" w14:textId="77777777" w:rsidTr="001E4E3C">
        <w:trPr>
          <w:trHeight w:val="288"/>
        </w:trPr>
        <w:tc>
          <w:tcPr>
            <w:tcW w:w="709" w:type="dxa"/>
            <w:shd w:val="clear" w:color="auto" w:fill="auto"/>
            <w:noWrap/>
            <w:vAlign w:val="center"/>
          </w:tcPr>
          <w:p w14:paraId="4195E312" w14:textId="77777777" w:rsidR="003D61F0" w:rsidRPr="003D61F0" w:rsidRDefault="003D61F0" w:rsidP="003D61F0">
            <w:pPr>
              <w:jc w:val="center"/>
              <w:rPr>
                <w:rFonts w:ascii="Franklin Gothic Book" w:hAnsi="Franklin Gothic Book" w:cs="Arial"/>
                <w:i/>
                <w:iCs/>
                <w:color w:val="000000"/>
                <w:sz w:val="22"/>
                <w:szCs w:val="22"/>
              </w:rPr>
            </w:pPr>
            <w:r w:rsidRPr="003D61F0">
              <w:rPr>
                <w:rFonts w:ascii="Franklin Gothic Book" w:hAnsi="Franklin Gothic Book" w:cs="Arial"/>
                <w:i/>
                <w:iCs/>
                <w:color w:val="000000"/>
                <w:sz w:val="22"/>
                <w:szCs w:val="22"/>
              </w:rPr>
              <w:t>Lp.</w:t>
            </w:r>
          </w:p>
        </w:tc>
        <w:tc>
          <w:tcPr>
            <w:tcW w:w="1342" w:type="dxa"/>
            <w:shd w:val="clear" w:color="auto" w:fill="auto"/>
            <w:noWrap/>
            <w:vAlign w:val="center"/>
          </w:tcPr>
          <w:p w14:paraId="2E34F704" w14:textId="77777777" w:rsidR="003D61F0" w:rsidRPr="003D61F0" w:rsidRDefault="003D61F0" w:rsidP="003D61F0">
            <w:pPr>
              <w:jc w:val="center"/>
              <w:rPr>
                <w:rFonts w:ascii="Franklin Gothic Book" w:hAnsi="Franklin Gothic Book" w:cs="Arial"/>
                <w:i/>
                <w:iCs/>
                <w:color w:val="000000"/>
                <w:sz w:val="22"/>
                <w:szCs w:val="22"/>
              </w:rPr>
            </w:pPr>
            <w:r w:rsidRPr="003D61F0">
              <w:rPr>
                <w:rFonts w:ascii="Franklin Gothic Book" w:hAnsi="Franklin Gothic Book" w:cs="Arial"/>
                <w:i/>
                <w:iCs/>
                <w:color w:val="000000"/>
                <w:sz w:val="22"/>
                <w:szCs w:val="22"/>
              </w:rPr>
              <w:t>Stanowisko</w:t>
            </w:r>
          </w:p>
        </w:tc>
        <w:tc>
          <w:tcPr>
            <w:tcW w:w="1701" w:type="dxa"/>
            <w:vAlign w:val="center"/>
          </w:tcPr>
          <w:p w14:paraId="40F52740" w14:textId="77777777" w:rsidR="003D61F0" w:rsidRPr="003D61F0" w:rsidRDefault="003D61F0" w:rsidP="003D61F0">
            <w:pPr>
              <w:jc w:val="center"/>
              <w:rPr>
                <w:rFonts w:ascii="Franklin Gothic Book" w:hAnsi="Franklin Gothic Book" w:cs="Arial"/>
                <w:i/>
                <w:iCs/>
                <w:color w:val="000000"/>
                <w:sz w:val="22"/>
                <w:szCs w:val="22"/>
              </w:rPr>
            </w:pPr>
            <w:r w:rsidRPr="003D61F0">
              <w:rPr>
                <w:rFonts w:ascii="Franklin Gothic Book" w:hAnsi="Franklin Gothic Book" w:cs="Arial"/>
                <w:i/>
                <w:iCs/>
                <w:color w:val="000000"/>
                <w:sz w:val="22"/>
                <w:szCs w:val="22"/>
              </w:rPr>
              <w:t>Minimalna ilość zatrudnionych</w:t>
            </w:r>
            <w:r w:rsidRPr="003D61F0">
              <w:rPr>
                <w:rFonts w:ascii="Franklin Gothic Book" w:hAnsi="Franklin Gothic Book"/>
                <w:b/>
                <w:color w:val="000000"/>
                <w:sz w:val="22"/>
                <w:szCs w:val="22"/>
              </w:rPr>
              <w:t xml:space="preserve"> </w:t>
            </w:r>
          </w:p>
        </w:tc>
        <w:tc>
          <w:tcPr>
            <w:tcW w:w="4611" w:type="dxa"/>
            <w:vAlign w:val="center"/>
          </w:tcPr>
          <w:p w14:paraId="17EF9114" w14:textId="77777777" w:rsidR="003D61F0" w:rsidRPr="003D61F0" w:rsidRDefault="003D61F0" w:rsidP="003D61F0">
            <w:pPr>
              <w:jc w:val="center"/>
              <w:rPr>
                <w:rFonts w:ascii="Franklin Gothic Book" w:hAnsi="Franklin Gothic Book" w:cs="Arial"/>
                <w:i/>
                <w:iCs/>
                <w:color w:val="000000"/>
                <w:sz w:val="22"/>
                <w:szCs w:val="22"/>
              </w:rPr>
            </w:pPr>
            <w:r w:rsidRPr="003D61F0">
              <w:rPr>
                <w:rFonts w:ascii="Franklin Gothic Book" w:hAnsi="Franklin Gothic Book" w:cs="Arial"/>
                <w:i/>
                <w:iCs/>
                <w:color w:val="000000"/>
                <w:sz w:val="22"/>
                <w:szCs w:val="22"/>
              </w:rPr>
              <w:t>Zakres czynności w realizacji zamówienia</w:t>
            </w:r>
            <w:r w:rsidRPr="003D61F0">
              <w:rPr>
                <w:rFonts w:ascii="Franklin Gothic Book" w:hAnsi="Franklin Gothic Book"/>
                <w:sz w:val="22"/>
                <w:szCs w:val="22"/>
                <w:lang w:eastAsia="en-US"/>
              </w:rPr>
              <w:t xml:space="preserve">       </w:t>
            </w:r>
          </w:p>
        </w:tc>
        <w:tc>
          <w:tcPr>
            <w:tcW w:w="1201" w:type="dxa"/>
            <w:vAlign w:val="center"/>
          </w:tcPr>
          <w:p w14:paraId="5C9D6309" w14:textId="77777777" w:rsidR="003D61F0" w:rsidRPr="003D61F0" w:rsidRDefault="003D61F0" w:rsidP="003D61F0">
            <w:pPr>
              <w:jc w:val="center"/>
              <w:rPr>
                <w:rFonts w:ascii="Franklin Gothic Book" w:hAnsi="Franklin Gothic Book" w:cs="Arial"/>
                <w:i/>
                <w:iCs/>
                <w:color w:val="000000"/>
                <w:sz w:val="22"/>
                <w:szCs w:val="22"/>
              </w:rPr>
            </w:pPr>
            <w:r w:rsidRPr="003D61F0">
              <w:rPr>
                <w:rFonts w:ascii="Franklin Gothic Book" w:hAnsi="Franklin Gothic Book" w:cs="Arial"/>
                <w:i/>
                <w:iCs/>
                <w:color w:val="000000"/>
                <w:sz w:val="22"/>
                <w:szCs w:val="22"/>
              </w:rPr>
              <w:t xml:space="preserve">Wymiar czasu pracy </w:t>
            </w:r>
          </w:p>
        </w:tc>
      </w:tr>
      <w:tr w:rsidR="003D61F0" w:rsidRPr="003D61F0" w14:paraId="6C30579D" w14:textId="77777777" w:rsidTr="001E4E3C">
        <w:trPr>
          <w:trHeight w:val="288"/>
        </w:trPr>
        <w:tc>
          <w:tcPr>
            <w:tcW w:w="709" w:type="dxa"/>
            <w:shd w:val="clear" w:color="auto" w:fill="auto"/>
            <w:noWrap/>
            <w:vAlign w:val="center"/>
          </w:tcPr>
          <w:p w14:paraId="55F0323E" w14:textId="77777777" w:rsidR="003D61F0" w:rsidRPr="003D61F0" w:rsidRDefault="003D61F0" w:rsidP="003D61F0">
            <w:pPr>
              <w:numPr>
                <w:ilvl w:val="0"/>
                <w:numId w:val="7"/>
              </w:numPr>
              <w:spacing w:before="60" w:after="60"/>
              <w:ind w:left="360"/>
              <w:contextualSpacing/>
              <w:rPr>
                <w:rFonts w:ascii="Franklin Gothic Book" w:hAnsi="Franklin Gothic Book"/>
                <w:sz w:val="22"/>
                <w:szCs w:val="22"/>
              </w:rPr>
            </w:pPr>
          </w:p>
        </w:tc>
        <w:tc>
          <w:tcPr>
            <w:tcW w:w="1342" w:type="dxa"/>
            <w:tcBorders>
              <w:top w:val="nil"/>
            </w:tcBorders>
            <w:shd w:val="clear" w:color="auto" w:fill="auto"/>
            <w:noWrap/>
            <w:vAlign w:val="center"/>
          </w:tcPr>
          <w:p w14:paraId="7AC4533B" w14:textId="77777777" w:rsidR="003D61F0" w:rsidRPr="003D61F0" w:rsidRDefault="003D61F0" w:rsidP="003D61F0">
            <w:pPr>
              <w:spacing w:before="60" w:after="60"/>
              <w:rPr>
                <w:rFonts w:ascii="Franklin Gothic Book" w:hAnsi="Franklin Gothic Book"/>
                <w:sz w:val="22"/>
                <w:szCs w:val="22"/>
              </w:rPr>
            </w:pPr>
            <w:r w:rsidRPr="003D61F0">
              <w:rPr>
                <w:rFonts w:ascii="Franklin Gothic Book" w:hAnsi="Franklin Gothic Book" w:cs="Arial"/>
                <w:sz w:val="22"/>
                <w:szCs w:val="22"/>
              </w:rPr>
              <w:t>Specjalista</w:t>
            </w:r>
            <w:r w:rsidRPr="003D61F0" w:rsidDel="006507AF">
              <w:rPr>
                <w:rFonts w:ascii="Franklin Gothic Book" w:hAnsi="Franklin Gothic Book"/>
                <w:sz w:val="22"/>
                <w:szCs w:val="22"/>
              </w:rPr>
              <w:t xml:space="preserve"> </w:t>
            </w:r>
            <w:r w:rsidRPr="003D61F0">
              <w:rPr>
                <w:rFonts w:ascii="Franklin Gothic Book" w:hAnsi="Franklin Gothic Book"/>
                <w:sz w:val="22"/>
                <w:szCs w:val="22"/>
              </w:rPr>
              <w:t>lub równoważne  zakresem  czynności</w:t>
            </w:r>
          </w:p>
        </w:tc>
        <w:tc>
          <w:tcPr>
            <w:tcW w:w="1701" w:type="dxa"/>
            <w:tcBorders>
              <w:top w:val="nil"/>
            </w:tcBorders>
            <w:vAlign w:val="center"/>
          </w:tcPr>
          <w:p w14:paraId="58B9EF0D" w14:textId="77777777" w:rsidR="003D61F0" w:rsidRPr="003D61F0" w:rsidRDefault="003D61F0" w:rsidP="003D61F0">
            <w:pPr>
              <w:jc w:val="center"/>
              <w:rPr>
                <w:rFonts w:ascii="Franklin Gothic Book" w:hAnsi="Franklin Gothic Book" w:cs="Arial"/>
                <w:iCs/>
                <w:color w:val="000000"/>
                <w:sz w:val="22"/>
                <w:szCs w:val="22"/>
              </w:rPr>
            </w:pPr>
            <w:r w:rsidRPr="003D61F0">
              <w:rPr>
                <w:rFonts w:ascii="Franklin Gothic Book" w:hAnsi="Franklin Gothic Book" w:cs="Arial"/>
                <w:iCs/>
                <w:color w:val="000000"/>
                <w:sz w:val="22"/>
                <w:szCs w:val="22"/>
              </w:rPr>
              <w:t>1</w:t>
            </w:r>
          </w:p>
        </w:tc>
        <w:tc>
          <w:tcPr>
            <w:tcW w:w="4611" w:type="dxa"/>
            <w:tcBorders>
              <w:top w:val="nil"/>
            </w:tcBorders>
            <w:vAlign w:val="center"/>
          </w:tcPr>
          <w:p w14:paraId="70149FDC" w14:textId="77777777" w:rsidR="003D61F0" w:rsidRPr="003D61F0" w:rsidRDefault="003D61F0" w:rsidP="003D61F0">
            <w:pPr>
              <w:numPr>
                <w:ilvl w:val="0"/>
                <w:numId w:val="16"/>
              </w:numPr>
              <w:contextualSpacing/>
              <w:rPr>
                <w:rFonts w:ascii="Franklin Gothic Book" w:hAnsi="Franklin Gothic Book" w:cs="Arial"/>
                <w:sz w:val="22"/>
                <w:szCs w:val="22"/>
              </w:rPr>
            </w:pPr>
            <w:r w:rsidRPr="003D61F0">
              <w:rPr>
                <w:rFonts w:ascii="Franklin Gothic Book" w:hAnsi="Franklin Gothic Book" w:cs="Arial"/>
                <w:sz w:val="22"/>
                <w:szCs w:val="22"/>
              </w:rPr>
              <w:t>wdrażanie metod badawczych</w:t>
            </w:r>
          </w:p>
          <w:p w14:paraId="6245A877" w14:textId="77777777" w:rsidR="003D61F0" w:rsidRPr="003D61F0" w:rsidRDefault="003D61F0" w:rsidP="003D61F0">
            <w:pPr>
              <w:numPr>
                <w:ilvl w:val="0"/>
                <w:numId w:val="16"/>
              </w:numPr>
              <w:contextualSpacing/>
              <w:rPr>
                <w:rFonts w:ascii="Franklin Gothic Book" w:hAnsi="Franklin Gothic Book" w:cs="Arial"/>
                <w:sz w:val="22"/>
                <w:szCs w:val="22"/>
              </w:rPr>
            </w:pPr>
            <w:r w:rsidRPr="003D61F0">
              <w:rPr>
                <w:rFonts w:ascii="Franklin Gothic Book" w:hAnsi="Franklin Gothic Book" w:cs="Arial"/>
                <w:sz w:val="22"/>
                <w:szCs w:val="22"/>
              </w:rPr>
              <w:t>prowadzenie nadzoru nad wyposażeniem pomiarowo-badawczym</w:t>
            </w:r>
          </w:p>
          <w:p w14:paraId="255CCCA7" w14:textId="77777777" w:rsidR="003D61F0" w:rsidRPr="003D61F0" w:rsidRDefault="003D61F0" w:rsidP="003D61F0">
            <w:pPr>
              <w:numPr>
                <w:ilvl w:val="0"/>
                <w:numId w:val="16"/>
              </w:numPr>
              <w:contextualSpacing/>
              <w:rPr>
                <w:rFonts w:ascii="Franklin Gothic Book" w:hAnsi="Franklin Gothic Book" w:cs="Arial"/>
                <w:sz w:val="22"/>
                <w:szCs w:val="22"/>
              </w:rPr>
            </w:pPr>
            <w:r w:rsidRPr="003D61F0">
              <w:rPr>
                <w:rFonts w:ascii="Franklin Gothic Book" w:hAnsi="Franklin Gothic Book" w:cs="Arial"/>
                <w:sz w:val="22"/>
                <w:szCs w:val="22"/>
              </w:rPr>
              <w:t>interpretowanie wyników badań,</w:t>
            </w:r>
          </w:p>
          <w:p w14:paraId="7423D9F6" w14:textId="77777777" w:rsidR="003D61F0" w:rsidRPr="003D61F0" w:rsidRDefault="003D61F0" w:rsidP="003D61F0">
            <w:pPr>
              <w:numPr>
                <w:ilvl w:val="0"/>
                <w:numId w:val="16"/>
              </w:numPr>
              <w:contextualSpacing/>
              <w:rPr>
                <w:rFonts w:ascii="Franklin Gothic Book" w:hAnsi="Franklin Gothic Book" w:cs="Arial"/>
                <w:sz w:val="22"/>
                <w:szCs w:val="22"/>
              </w:rPr>
            </w:pPr>
            <w:r w:rsidRPr="003D61F0">
              <w:rPr>
                <w:rFonts w:ascii="Franklin Gothic Book" w:hAnsi="Franklin Gothic Book" w:cs="Arial"/>
                <w:sz w:val="22"/>
                <w:szCs w:val="22"/>
              </w:rPr>
              <w:t>nadzór nad formą przekazywania wyników Zamawiającemu</w:t>
            </w:r>
          </w:p>
          <w:p w14:paraId="1E6DB485" w14:textId="77777777" w:rsidR="003D61F0" w:rsidRPr="003D61F0" w:rsidRDefault="003D61F0" w:rsidP="003D61F0">
            <w:pPr>
              <w:numPr>
                <w:ilvl w:val="0"/>
                <w:numId w:val="16"/>
              </w:numPr>
              <w:contextualSpacing/>
              <w:rPr>
                <w:rFonts w:ascii="Franklin Gothic Book" w:hAnsi="Franklin Gothic Book" w:cs="Arial"/>
                <w:sz w:val="22"/>
                <w:szCs w:val="22"/>
              </w:rPr>
            </w:pPr>
            <w:r w:rsidRPr="003D61F0">
              <w:rPr>
                <w:rFonts w:ascii="Franklin Gothic Book" w:hAnsi="Franklin Gothic Book" w:cs="Arial"/>
                <w:sz w:val="22"/>
                <w:szCs w:val="22"/>
              </w:rPr>
              <w:t>monitorowanie zmian dotyczących przepisów prawa dotyczących przedmiotu zamówienia</w:t>
            </w:r>
          </w:p>
          <w:p w14:paraId="71B3196C" w14:textId="77777777" w:rsidR="003D61F0" w:rsidRPr="003D61F0" w:rsidRDefault="003D61F0" w:rsidP="003D61F0">
            <w:pPr>
              <w:numPr>
                <w:ilvl w:val="0"/>
                <w:numId w:val="16"/>
              </w:numPr>
              <w:contextualSpacing/>
              <w:rPr>
                <w:rFonts w:ascii="Franklin Gothic Book" w:hAnsi="Franklin Gothic Book" w:cs="Arial"/>
                <w:sz w:val="22"/>
                <w:szCs w:val="22"/>
              </w:rPr>
            </w:pPr>
            <w:r w:rsidRPr="003D61F0">
              <w:rPr>
                <w:rFonts w:ascii="Franklin Gothic Book" w:hAnsi="Franklin Gothic Book" w:cs="Arial"/>
                <w:sz w:val="22"/>
                <w:szCs w:val="22"/>
              </w:rPr>
              <w:t xml:space="preserve"> nadzór nad archiwizacją dokumentacji z badań.</w:t>
            </w:r>
          </w:p>
        </w:tc>
        <w:tc>
          <w:tcPr>
            <w:tcW w:w="1201" w:type="dxa"/>
            <w:tcBorders>
              <w:top w:val="nil"/>
            </w:tcBorders>
            <w:vAlign w:val="center"/>
          </w:tcPr>
          <w:p w14:paraId="7EE32C88" w14:textId="77777777" w:rsidR="003D61F0" w:rsidRPr="003D61F0" w:rsidRDefault="003D61F0" w:rsidP="003D61F0">
            <w:pPr>
              <w:jc w:val="center"/>
              <w:rPr>
                <w:rFonts w:ascii="Franklin Gothic Book" w:hAnsi="Franklin Gothic Book" w:cs="Arial"/>
                <w:i/>
                <w:iCs/>
                <w:color w:val="000000"/>
                <w:sz w:val="22"/>
                <w:szCs w:val="22"/>
              </w:rPr>
            </w:pPr>
            <w:r w:rsidRPr="003D61F0">
              <w:rPr>
                <w:rFonts w:ascii="Franklin Gothic Book" w:hAnsi="Franklin Gothic Book" w:cs="Arial"/>
                <w:i/>
                <w:iCs/>
                <w:color w:val="000000"/>
                <w:sz w:val="22"/>
                <w:szCs w:val="22"/>
              </w:rPr>
              <w:t>pełny</w:t>
            </w:r>
          </w:p>
        </w:tc>
      </w:tr>
      <w:tr w:rsidR="003D61F0" w:rsidRPr="003D61F0" w14:paraId="5EC15689" w14:textId="77777777" w:rsidTr="001E4E3C">
        <w:trPr>
          <w:trHeight w:val="288"/>
        </w:trPr>
        <w:tc>
          <w:tcPr>
            <w:tcW w:w="709" w:type="dxa"/>
            <w:shd w:val="clear" w:color="auto" w:fill="auto"/>
            <w:noWrap/>
            <w:vAlign w:val="center"/>
          </w:tcPr>
          <w:p w14:paraId="159E05C5" w14:textId="77777777" w:rsidR="003D61F0" w:rsidRPr="003D61F0" w:rsidRDefault="003D61F0" w:rsidP="003D61F0">
            <w:pPr>
              <w:numPr>
                <w:ilvl w:val="0"/>
                <w:numId w:val="7"/>
              </w:numPr>
              <w:spacing w:before="60" w:after="60"/>
              <w:ind w:left="360"/>
              <w:contextualSpacing/>
              <w:rPr>
                <w:rFonts w:ascii="Franklin Gothic Book" w:hAnsi="Franklin Gothic Book"/>
                <w:sz w:val="22"/>
                <w:szCs w:val="22"/>
              </w:rPr>
            </w:pPr>
          </w:p>
        </w:tc>
        <w:tc>
          <w:tcPr>
            <w:tcW w:w="1342" w:type="dxa"/>
            <w:tcBorders>
              <w:top w:val="nil"/>
            </w:tcBorders>
            <w:shd w:val="clear" w:color="auto" w:fill="auto"/>
            <w:noWrap/>
            <w:vAlign w:val="center"/>
          </w:tcPr>
          <w:p w14:paraId="6A50010C" w14:textId="77777777" w:rsidR="003D61F0" w:rsidRPr="003D61F0" w:rsidRDefault="003D61F0" w:rsidP="003D61F0">
            <w:pPr>
              <w:spacing w:before="60" w:after="60"/>
              <w:rPr>
                <w:rFonts w:ascii="Franklin Gothic Book" w:hAnsi="Franklin Gothic Book"/>
                <w:sz w:val="22"/>
                <w:szCs w:val="22"/>
              </w:rPr>
            </w:pPr>
            <w:r w:rsidRPr="003D61F0">
              <w:rPr>
                <w:rFonts w:ascii="Franklin Gothic Book" w:hAnsi="Franklin Gothic Book" w:cs="Arial"/>
                <w:sz w:val="22"/>
                <w:szCs w:val="22"/>
              </w:rPr>
              <w:t>Laborant</w:t>
            </w:r>
            <w:r w:rsidRPr="003D61F0" w:rsidDel="00047C70">
              <w:rPr>
                <w:rFonts w:ascii="Franklin Gothic Book" w:hAnsi="Franklin Gothic Book"/>
                <w:sz w:val="22"/>
                <w:szCs w:val="22"/>
              </w:rPr>
              <w:t xml:space="preserve"> </w:t>
            </w:r>
          </w:p>
        </w:tc>
        <w:tc>
          <w:tcPr>
            <w:tcW w:w="1701" w:type="dxa"/>
            <w:tcBorders>
              <w:top w:val="nil"/>
            </w:tcBorders>
            <w:vAlign w:val="center"/>
          </w:tcPr>
          <w:p w14:paraId="1A452931" w14:textId="77777777" w:rsidR="003D61F0" w:rsidRPr="003D61F0" w:rsidRDefault="003D61F0" w:rsidP="003D61F0">
            <w:pPr>
              <w:jc w:val="center"/>
              <w:rPr>
                <w:rFonts w:ascii="Franklin Gothic Book" w:hAnsi="Franklin Gothic Book" w:cs="Arial"/>
                <w:iCs/>
                <w:color w:val="000000"/>
                <w:sz w:val="22"/>
                <w:szCs w:val="22"/>
              </w:rPr>
            </w:pPr>
            <w:r w:rsidRPr="003D61F0">
              <w:rPr>
                <w:rFonts w:ascii="Franklin Gothic Book" w:hAnsi="Franklin Gothic Book" w:cs="Arial"/>
                <w:iCs/>
                <w:color w:val="000000"/>
                <w:sz w:val="22"/>
                <w:szCs w:val="22"/>
              </w:rPr>
              <w:t>2</w:t>
            </w:r>
          </w:p>
        </w:tc>
        <w:tc>
          <w:tcPr>
            <w:tcW w:w="4611" w:type="dxa"/>
            <w:tcBorders>
              <w:top w:val="nil"/>
            </w:tcBorders>
            <w:vAlign w:val="center"/>
          </w:tcPr>
          <w:p w14:paraId="6A49EBA1" w14:textId="77777777" w:rsidR="003D61F0" w:rsidRPr="003D61F0" w:rsidRDefault="003D61F0" w:rsidP="003D61F0">
            <w:pPr>
              <w:numPr>
                <w:ilvl w:val="0"/>
                <w:numId w:val="18"/>
              </w:numPr>
              <w:rPr>
                <w:rFonts w:ascii="Franklin Gothic Book" w:hAnsi="Franklin Gothic Book" w:cs="Arial"/>
                <w:sz w:val="22"/>
                <w:szCs w:val="22"/>
              </w:rPr>
            </w:pPr>
            <w:r w:rsidRPr="003D61F0">
              <w:rPr>
                <w:rFonts w:ascii="Franklin Gothic Book" w:hAnsi="Franklin Gothic Book" w:cs="Arial"/>
                <w:sz w:val="22"/>
                <w:szCs w:val="22"/>
              </w:rPr>
              <w:t>przygotowanie próbek do badań</w:t>
            </w:r>
          </w:p>
          <w:p w14:paraId="30E16D7C" w14:textId="77777777" w:rsidR="003D61F0" w:rsidRPr="003D61F0" w:rsidRDefault="003D61F0" w:rsidP="003D61F0">
            <w:pPr>
              <w:numPr>
                <w:ilvl w:val="0"/>
                <w:numId w:val="18"/>
              </w:numPr>
              <w:rPr>
                <w:rFonts w:ascii="Franklin Gothic Book" w:hAnsi="Franklin Gothic Book" w:cs="Arial"/>
                <w:sz w:val="22"/>
                <w:szCs w:val="22"/>
              </w:rPr>
            </w:pPr>
            <w:r w:rsidRPr="003D61F0">
              <w:rPr>
                <w:rFonts w:ascii="Franklin Gothic Book" w:hAnsi="Franklin Gothic Book" w:cs="Arial"/>
                <w:sz w:val="22"/>
                <w:szCs w:val="22"/>
              </w:rPr>
              <w:t>wykonywanie badań</w:t>
            </w:r>
          </w:p>
          <w:p w14:paraId="5331FA66" w14:textId="77777777" w:rsidR="003D61F0" w:rsidRPr="003D61F0" w:rsidRDefault="003D61F0" w:rsidP="003D61F0">
            <w:pPr>
              <w:numPr>
                <w:ilvl w:val="0"/>
                <w:numId w:val="18"/>
              </w:numPr>
              <w:rPr>
                <w:rFonts w:ascii="Franklin Gothic Book" w:hAnsi="Franklin Gothic Book" w:cs="Arial"/>
                <w:sz w:val="22"/>
                <w:szCs w:val="22"/>
              </w:rPr>
            </w:pPr>
            <w:r w:rsidRPr="003D61F0">
              <w:rPr>
                <w:rFonts w:ascii="Franklin Gothic Book" w:hAnsi="Franklin Gothic Book" w:cs="Arial"/>
                <w:sz w:val="22"/>
                <w:szCs w:val="22"/>
              </w:rPr>
              <w:t>obsługa, kalibracja, sprawdzanie i konserwacja wyposażenia pomiarowo- badawczego</w:t>
            </w:r>
          </w:p>
          <w:p w14:paraId="3F5FF86A" w14:textId="77777777" w:rsidR="003D61F0" w:rsidRPr="003D61F0" w:rsidRDefault="003D61F0" w:rsidP="003D61F0">
            <w:pPr>
              <w:numPr>
                <w:ilvl w:val="0"/>
                <w:numId w:val="18"/>
              </w:numPr>
              <w:rPr>
                <w:rFonts w:ascii="Franklin Gothic Book" w:hAnsi="Franklin Gothic Book" w:cs="Arial"/>
                <w:sz w:val="22"/>
                <w:szCs w:val="22"/>
              </w:rPr>
            </w:pPr>
            <w:r w:rsidRPr="003D61F0">
              <w:rPr>
                <w:rFonts w:ascii="Franklin Gothic Book" w:hAnsi="Franklin Gothic Book" w:cs="Arial"/>
                <w:sz w:val="22"/>
                <w:szCs w:val="22"/>
              </w:rPr>
              <w:t>zapisywanie wyników z badań i przekazywanie zamawiającemu.</w:t>
            </w:r>
          </w:p>
        </w:tc>
        <w:tc>
          <w:tcPr>
            <w:tcW w:w="1201" w:type="dxa"/>
            <w:tcBorders>
              <w:top w:val="nil"/>
            </w:tcBorders>
            <w:vAlign w:val="center"/>
          </w:tcPr>
          <w:p w14:paraId="5FC9E0C9" w14:textId="77777777" w:rsidR="003D61F0" w:rsidRPr="003D61F0" w:rsidRDefault="003D61F0" w:rsidP="003D61F0">
            <w:pPr>
              <w:jc w:val="center"/>
              <w:rPr>
                <w:rFonts w:ascii="Franklin Gothic Book" w:hAnsi="Franklin Gothic Book" w:cs="Arial"/>
                <w:i/>
                <w:iCs/>
                <w:color w:val="000000"/>
                <w:sz w:val="22"/>
                <w:szCs w:val="22"/>
              </w:rPr>
            </w:pPr>
            <w:r w:rsidRPr="003D61F0">
              <w:rPr>
                <w:rFonts w:ascii="Franklin Gothic Book" w:hAnsi="Franklin Gothic Book"/>
                <w:i/>
                <w:sz w:val="22"/>
                <w:szCs w:val="22"/>
              </w:rPr>
              <w:t>pełny</w:t>
            </w:r>
          </w:p>
        </w:tc>
      </w:tr>
      <w:tr w:rsidR="003D61F0" w:rsidRPr="003D61F0" w14:paraId="5A1F955C" w14:textId="77777777" w:rsidTr="001E4E3C">
        <w:trPr>
          <w:trHeight w:val="288"/>
        </w:trPr>
        <w:tc>
          <w:tcPr>
            <w:tcW w:w="709" w:type="dxa"/>
            <w:shd w:val="clear" w:color="auto" w:fill="auto"/>
            <w:noWrap/>
            <w:vAlign w:val="center"/>
          </w:tcPr>
          <w:p w14:paraId="3A21A59A" w14:textId="77777777" w:rsidR="003D61F0" w:rsidRPr="003D61F0" w:rsidRDefault="003D61F0" w:rsidP="003D61F0">
            <w:pPr>
              <w:numPr>
                <w:ilvl w:val="0"/>
                <w:numId w:val="7"/>
              </w:numPr>
              <w:spacing w:before="60" w:after="60"/>
              <w:ind w:left="360"/>
              <w:contextualSpacing/>
              <w:rPr>
                <w:rFonts w:ascii="Franklin Gothic Book" w:hAnsi="Franklin Gothic Book"/>
                <w:sz w:val="22"/>
                <w:szCs w:val="22"/>
              </w:rPr>
            </w:pPr>
          </w:p>
        </w:tc>
        <w:tc>
          <w:tcPr>
            <w:tcW w:w="1342" w:type="dxa"/>
            <w:shd w:val="clear" w:color="auto" w:fill="auto"/>
            <w:noWrap/>
            <w:vAlign w:val="center"/>
          </w:tcPr>
          <w:p w14:paraId="37DAEB00" w14:textId="77777777" w:rsidR="003D61F0" w:rsidRPr="003D61F0" w:rsidRDefault="003D61F0" w:rsidP="003D61F0">
            <w:pPr>
              <w:spacing w:before="60" w:after="60"/>
              <w:rPr>
                <w:rFonts w:ascii="Franklin Gothic Book" w:hAnsi="Franklin Gothic Book" w:cs="Arial"/>
                <w:sz w:val="22"/>
                <w:szCs w:val="22"/>
              </w:rPr>
            </w:pPr>
            <w:r w:rsidRPr="003D61F0">
              <w:rPr>
                <w:rFonts w:ascii="Franklin Gothic Book" w:hAnsi="Franklin Gothic Book" w:cs="Arial"/>
                <w:sz w:val="22"/>
                <w:szCs w:val="22"/>
              </w:rPr>
              <w:t>Próbobiorca</w:t>
            </w:r>
          </w:p>
        </w:tc>
        <w:tc>
          <w:tcPr>
            <w:tcW w:w="1701" w:type="dxa"/>
            <w:vAlign w:val="center"/>
          </w:tcPr>
          <w:p w14:paraId="6476219C" w14:textId="77777777" w:rsidR="003D61F0" w:rsidRPr="003D61F0" w:rsidRDefault="003D61F0" w:rsidP="003D61F0">
            <w:pPr>
              <w:jc w:val="center"/>
              <w:rPr>
                <w:rFonts w:ascii="Franklin Gothic Book" w:hAnsi="Franklin Gothic Book"/>
                <w:sz w:val="22"/>
                <w:szCs w:val="22"/>
              </w:rPr>
            </w:pPr>
            <w:r w:rsidRPr="003D61F0">
              <w:rPr>
                <w:rFonts w:ascii="Franklin Gothic Book" w:hAnsi="Franklin Gothic Book"/>
                <w:sz w:val="22"/>
                <w:szCs w:val="22"/>
              </w:rPr>
              <w:t>10</w:t>
            </w:r>
          </w:p>
        </w:tc>
        <w:tc>
          <w:tcPr>
            <w:tcW w:w="4611" w:type="dxa"/>
            <w:vAlign w:val="center"/>
          </w:tcPr>
          <w:p w14:paraId="22F449DF" w14:textId="77777777" w:rsidR="003D61F0" w:rsidRPr="003D61F0" w:rsidRDefault="003D61F0" w:rsidP="003D61F0">
            <w:pPr>
              <w:numPr>
                <w:ilvl w:val="0"/>
                <w:numId w:val="19"/>
              </w:numPr>
              <w:jc w:val="both"/>
              <w:rPr>
                <w:rFonts w:ascii="Franklin Gothic Book" w:hAnsi="Franklin Gothic Book" w:cs="Arial"/>
                <w:sz w:val="22"/>
                <w:szCs w:val="22"/>
              </w:rPr>
            </w:pPr>
            <w:r w:rsidRPr="003D61F0">
              <w:rPr>
                <w:rFonts w:ascii="Franklin Gothic Book" w:hAnsi="Franklin Gothic Book" w:cs="Arial"/>
                <w:sz w:val="22"/>
                <w:szCs w:val="22"/>
              </w:rPr>
              <w:t>pobieranie próbek do badań</w:t>
            </w:r>
          </w:p>
          <w:p w14:paraId="10C2AE94" w14:textId="77777777" w:rsidR="003D61F0" w:rsidRPr="003D61F0" w:rsidRDefault="003D61F0" w:rsidP="003D61F0">
            <w:pPr>
              <w:numPr>
                <w:ilvl w:val="0"/>
                <w:numId w:val="19"/>
              </w:numPr>
              <w:jc w:val="both"/>
              <w:rPr>
                <w:rFonts w:ascii="Franklin Gothic Book" w:hAnsi="Franklin Gothic Book" w:cs="Arial"/>
                <w:sz w:val="22"/>
                <w:szCs w:val="22"/>
              </w:rPr>
            </w:pPr>
            <w:r w:rsidRPr="003D61F0">
              <w:rPr>
                <w:rFonts w:ascii="Franklin Gothic Book" w:hAnsi="Franklin Gothic Book" w:cs="Arial"/>
                <w:sz w:val="22"/>
                <w:szCs w:val="22"/>
              </w:rPr>
              <w:t>przygotowanie próbek do badań</w:t>
            </w:r>
          </w:p>
          <w:p w14:paraId="17B030F2" w14:textId="77777777" w:rsidR="003D61F0" w:rsidRPr="003D61F0" w:rsidRDefault="003D61F0" w:rsidP="003D61F0">
            <w:pPr>
              <w:numPr>
                <w:ilvl w:val="0"/>
                <w:numId w:val="19"/>
              </w:numPr>
              <w:rPr>
                <w:rFonts w:ascii="Franklin Gothic Book" w:hAnsi="Franklin Gothic Book" w:cs="Arial"/>
                <w:sz w:val="22"/>
                <w:szCs w:val="22"/>
              </w:rPr>
            </w:pPr>
            <w:r w:rsidRPr="003D61F0">
              <w:rPr>
                <w:rFonts w:ascii="Franklin Gothic Book" w:hAnsi="Franklin Gothic Book" w:cs="Arial"/>
                <w:sz w:val="22"/>
                <w:szCs w:val="22"/>
              </w:rPr>
              <w:t>obsługa, sprawdzanie  i konserwacja wyposażenia pomiarowo – badawczego</w:t>
            </w:r>
          </w:p>
          <w:p w14:paraId="5D526AD6" w14:textId="77777777" w:rsidR="003D61F0" w:rsidRPr="003D61F0" w:rsidRDefault="003D61F0" w:rsidP="003D61F0">
            <w:pPr>
              <w:numPr>
                <w:ilvl w:val="0"/>
                <w:numId w:val="19"/>
              </w:numPr>
              <w:rPr>
                <w:rFonts w:ascii="Franklin Gothic Book" w:hAnsi="Franklin Gothic Book" w:cs="Arial"/>
                <w:sz w:val="22"/>
                <w:szCs w:val="22"/>
              </w:rPr>
            </w:pPr>
            <w:r w:rsidRPr="003D61F0">
              <w:rPr>
                <w:rFonts w:ascii="Franklin Gothic Book" w:hAnsi="Franklin Gothic Book" w:cs="Arial"/>
                <w:sz w:val="22"/>
                <w:szCs w:val="22"/>
              </w:rPr>
              <w:t>współpraca z służbami eksploatacyjnymi Zamawiającego w zakresie pobierania próbek.</w:t>
            </w:r>
          </w:p>
        </w:tc>
        <w:tc>
          <w:tcPr>
            <w:tcW w:w="1201" w:type="dxa"/>
            <w:vAlign w:val="center"/>
          </w:tcPr>
          <w:p w14:paraId="3DD9730D" w14:textId="77777777" w:rsidR="003D61F0" w:rsidRPr="003D61F0" w:rsidRDefault="003D61F0" w:rsidP="003D61F0">
            <w:pPr>
              <w:jc w:val="center"/>
              <w:rPr>
                <w:rFonts w:ascii="Franklin Gothic Book" w:hAnsi="Franklin Gothic Book"/>
                <w:sz w:val="22"/>
                <w:szCs w:val="22"/>
              </w:rPr>
            </w:pPr>
            <w:r w:rsidRPr="003D61F0">
              <w:rPr>
                <w:rFonts w:ascii="Franklin Gothic Book" w:hAnsi="Franklin Gothic Book"/>
                <w:i/>
                <w:sz w:val="22"/>
                <w:szCs w:val="22"/>
              </w:rPr>
              <w:t>pełny</w:t>
            </w:r>
          </w:p>
        </w:tc>
      </w:tr>
    </w:tbl>
    <w:p w14:paraId="0E2B5A54" w14:textId="77777777" w:rsidR="0082211B" w:rsidRPr="00EB6478" w:rsidRDefault="0082211B" w:rsidP="0082211B">
      <w:pPr>
        <w:pStyle w:val="Tekstpodstawowy"/>
        <w:rPr>
          <w:rFonts w:ascii="Franklin Gothic Book" w:hAnsi="Franklin Gothic Book"/>
          <w:sz w:val="22"/>
          <w:szCs w:val="22"/>
        </w:rPr>
      </w:pPr>
    </w:p>
    <w:p w14:paraId="6F0B13F4" w14:textId="769D578B" w:rsidR="00065A75" w:rsidRPr="00C572CA" w:rsidRDefault="00065A75" w:rsidP="003D61F0">
      <w:pPr>
        <w:pStyle w:val="Tekstpodstawowy"/>
        <w:spacing w:after="0" w:line="360" w:lineRule="auto"/>
        <w:jc w:val="both"/>
        <w:rPr>
          <w:rFonts w:ascii="Franklin Gothic Book" w:hAnsi="Franklin Gothic Book" w:cs="Arial"/>
          <w:sz w:val="22"/>
          <w:szCs w:val="22"/>
        </w:rPr>
      </w:pPr>
      <w:r>
        <w:rPr>
          <w:rFonts w:ascii="Franklin Gothic Book" w:hAnsi="Franklin Gothic Book" w:cs="Arial"/>
          <w:sz w:val="22"/>
          <w:szCs w:val="22"/>
        </w:rPr>
        <w:t xml:space="preserve">-  </w:t>
      </w:r>
      <w:r w:rsidR="003D61F0" w:rsidRPr="003D61F0">
        <w:rPr>
          <w:rFonts w:ascii="Franklin Gothic Book" w:hAnsi="Franklin Gothic Book" w:cs="Arial"/>
          <w:sz w:val="22"/>
          <w:szCs w:val="22"/>
        </w:rPr>
        <w:t>Każdy próbobiorca zobowiązany jest posiadać uprawnienia kategorii II Ż</w:t>
      </w:r>
      <w:r>
        <w:rPr>
          <w:rFonts w:ascii="Franklin Gothic Book" w:hAnsi="Franklin Gothic Book" w:cs="Arial"/>
          <w:sz w:val="22"/>
          <w:szCs w:val="22"/>
        </w:rPr>
        <w:t>.</w:t>
      </w:r>
    </w:p>
    <w:p w14:paraId="584FC206"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Szczegółowy zakres obowiązków Wykonawcy w trakcie trwania Umowy określa część II SWZ wraz z załącznikami.</w:t>
      </w:r>
    </w:p>
    <w:p w14:paraId="06D33228"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Szczegółowy zakres obowiązków Zamawiającego w trakcie trwania Umowy określa Część II SWZ wraz z załącznikami.</w:t>
      </w:r>
    </w:p>
    <w:p w14:paraId="6F37D111"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 xml:space="preserve">W trakcie realizacji umowy Zamawiający uprawniony jest do wykonywania czynności kontrolnych wobec Wykonawcy odnośnie spełniania przez Wykonawcę lub jego podwykonawcę </w:t>
      </w:r>
      <w:r w:rsidRPr="007D0755">
        <w:rPr>
          <w:rFonts w:ascii="Franklin Gothic Book" w:hAnsi="Franklin Gothic Book" w:cs="Calibri"/>
          <w:szCs w:val="22"/>
          <w:lang w:val="pl-PL"/>
        </w:rPr>
        <w:lastRenderedPageBreak/>
        <w:t xml:space="preserve">wymogu zatrudnienia na podstawie umowy o pracę osób wykonujących usługi. Zamawiający uprawniony jest w szczególności do: </w:t>
      </w:r>
    </w:p>
    <w:p w14:paraId="4B5C5D48"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żądania oświadczeń (w tym oświadczeń pracowników) i dokumentów w zakresie potwierdzenia spełniania ww. Wymogów i  dokonywania ich oceny. Żądania wyjaśnień w przypadku wątpliwości w zakresie potwierdzenia spełniania ww. Wymogów.</w:t>
      </w:r>
    </w:p>
    <w:p w14:paraId="31736069"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przeprowadzania kontroli na miejscu wykonywania świadczenia Usługi.</w:t>
      </w:r>
    </w:p>
    <w:p w14:paraId="32465A09"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4FF8E675"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AADF285"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1E3D8DE4"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3A7938CC"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2EE4390A" w14:textId="77777777" w:rsidR="00D051A9" w:rsidRPr="00C572CA" w:rsidRDefault="00D051A9" w:rsidP="00EB3A05">
      <w:pPr>
        <w:pStyle w:val="Nagwek1"/>
        <w:numPr>
          <w:ilvl w:val="0"/>
          <w:numId w:val="10"/>
        </w:numPr>
        <w:rPr>
          <w:rFonts w:ascii="Franklin Gothic Book" w:hAnsi="Franklin Gothic Book" w:cstheme="minorHAnsi"/>
          <w:szCs w:val="22"/>
          <w:u w:val="single"/>
        </w:rPr>
      </w:pPr>
      <w:r w:rsidRPr="00C572CA">
        <w:rPr>
          <w:rFonts w:ascii="Franklin Gothic Book" w:hAnsi="Franklin Gothic Book" w:cstheme="minorHAnsi"/>
          <w:szCs w:val="22"/>
          <w:u w:val="single"/>
        </w:rPr>
        <w:lastRenderedPageBreak/>
        <w:t xml:space="preserve">SZCZEGÓŁOWY ZAKRES usługi </w:t>
      </w:r>
    </w:p>
    <w:p w14:paraId="046D0111" w14:textId="35B6C1F5" w:rsidR="00D051A9" w:rsidRPr="00C572CA" w:rsidRDefault="00D051A9" w:rsidP="00D051A9">
      <w:pPr>
        <w:pStyle w:val="Nagwek2"/>
        <w:numPr>
          <w:ilvl w:val="0"/>
          <w:numId w:val="0"/>
        </w:numPr>
        <w:ind w:left="709"/>
        <w:rPr>
          <w:rFonts w:ascii="Franklin Gothic Book" w:hAnsi="Franklin Gothic Book"/>
          <w:szCs w:val="22"/>
          <w:lang w:val="pl-PL"/>
        </w:rPr>
      </w:pPr>
      <w:r w:rsidRPr="00C572CA">
        <w:rPr>
          <w:rFonts w:ascii="Franklin Gothic Book" w:hAnsi="Franklin Gothic Book" w:cstheme="minorHAnsi"/>
          <w:bCs w:val="0"/>
          <w:iCs w:val="0"/>
          <w:color w:val="000000"/>
          <w:szCs w:val="22"/>
          <w:lang w:val="pl-PL"/>
        </w:rPr>
        <w:t xml:space="preserve">Szczegółowy zakres </w:t>
      </w:r>
      <w:r w:rsidR="003C0E3F" w:rsidRPr="00C572CA">
        <w:rPr>
          <w:rFonts w:ascii="Franklin Gothic Book" w:hAnsi="Franklin Gothic Book" w:cstheme="minorHAnsi"/>
          <w:bCs w:val="0"/>
          <w:iCs w:val="0"/>
          <w:color w:val="000000"/>
          <w:szCs w:val="22"/>
          <w:lang w:val="pl-PL"/>
        </w:rPr>
        <w:t>P</w:t>
      </w:r>
      <w:r w:rsidRPr="00C572CA">
        <w:rPr>
          <w:rFonts w:ascii="Franklin Gothic Book" w:hAnsi="Franklin Gothic Book" w:cstheme="minorHAnsi"/>
          <w:bCs w:val="0"/>
          <w:iCs w:val="0"/>
          <w:color w:val="000000"/>
          <w:szCs w:val="22"/>
          <w:lang w:val="pl-PL"/>
        </w:rPr>
        <w:t xml:space="preserve">rac </w:t>
      </w:r>
      <w:r w:rsidR="003C0E3F" w:rsidRPr="00C572CA">
        <w:rPr>
          <w:rFonts w:ascii="Franklin Gothic Book" w:hAnsi="Franklin Gothic Book" w:cstheme="minorHAnsi"/>
          <w:bCs w:val="0"/>
          <w:iCs w:val="0"/>
          <w:color w:val="000000"/>
          <w:szCs w:val="22"/>
          <w:lang w:val="pl-PL"/>
        </w:rPr>
        <w:t xml:space="preserve">zgodnie </w:t>
      </w:r>
      <w:r w:rsidR="003A5603">
        <w:rPr>
          <w:rFonts w:ascii="Franklin Gothic Book" w:hAnsi="Franklin Gothic Book" w:cstheme="minorHAnsi"/>
          <w:bCs w:val="0"/>
          <w:iCs w:val="0"/>
          <w:color w:val="000000"/>
          <w:szCs w:val="22"/>
          <w:lang w:val="pl-PL"/>
        </w:rPr>
        <w:t xml:space="preserve">z </w:t>
      </w:r>
      <w:r w:rsidRPr="00C572CA">
        <w:rPr>
          <w:rFonts w:ascii="Franklin Gothic Book" w:hAnsi="Franklin Gothic Book" w:cs="Arial"/>
          <w:bCs w:val="0"/>
          <w:iCs w:val="0"/>
          <w:szCs w:val="22"/>
          <w:lang w:val="pl-PL"/>
        </w:rPr>
        <w:t xml:space="preserve"> </w:t>
      </w:r>
      <w:r w:rsidR="009F4BA3">
        <w:rPr>
          <w:rFonts w:ascii="Franklin Gothic Book" w:hAnsi="Franklin Gothic Book" w:cs="Arial"/>
          <w:bCs w:val="0"/>
          <w:iCs w:val="0"/>
          <w:szCs w:val="22"/>
          <w:lang w:val="pl-PL"/>
        </w:rPr>
        <w:t>SWZ</w:t>
      </w:r>
      <w:r w:rsidR="004745C1" w:rsidRPr="00C572CA">
        <w:rPr>
          <w:rFonts w:ascii="Franklin Gothic Book" w:hAnsi="Franklin Gothic Book" w:cs="Arial"/>
          <w:bCs w:val="0"/>
          <w:iCs w:val="0"/>
          <w:szCs w:val="22"/>
          <w:lang w:val="pl-PL"/>
        </w:rPr>
        <w:t xml:space="preserve"> </w:t>
      </w:r>
      <w:r w:rsidR="003A5603">
        <w:rPr>
          <w:rFonts w:ascii="Franklin Gothic Book" w:hAnsi="Franklin Gothic Book" w:cs="Arial"/>
          <w:bCs w:val="0"/>
          <w:iCs w:val="0"/>
          <w:szCs w:val="22"/>
          <w:lang w:val="pl-PL"/>
        </w:rPr>
        <w:t xml:space="preserve">cz. II </w:t>
      </w:r>
      <w:r w:rsidR="004745C1" w:rsidRPr="00C572CA">
        <w:rPr>
          <w:rFonts w:ascii="Franklin Gothic Book" w:hAnsi="Franklin Gothic Book" w:cs="Arial"/>
          <w:bCs w:val="0"/>
          <w:iCs w:val="0"/>
          <w:szCs w:val="22"/>
          <w:lang w:val="pl-PL"/>
        </w:rPr>
        <w:t xml:space="preserve">wraz z </w:t>
      </w:r>
      <w:r w:rsidR="00EF4832" w:rsidRPr="00C572CA">
        <w:rPr>
          <w:rFonts w:ascii="Franklin Gothic Book" w:hAnsi="Franklin Gothic Book" w:cs="Arial"/>
          <w:bCs w:val="0"/>
          <w:iCs w:val="0"/>
          <w:szCs w:val="22"/>
          <w:lang w:val="pl-PL"/>
        </w:rPr>
        <w:t xml:space="preserve">wszystkimi </w:t>
      </w:r>
      <w:r w:rsidR="004745C1" w:rsidRPr="00C572CA">
        <w:rPr>
          <w:rFonts w:ascii="Franklin Gothic Book" w:hAnsi="Franklin Gothic Book" w:cs="Arial"/>
          <w:bCs w:val="0"/>
          <w:iCs w:val="0"/>
          <w:szCs w:val="22"/>
          <w:lang w:val="pl-PL"/>
        </w:rPr>
        <w:t>załącznikami</w:t>
      </w:r>
      <w:r w:rsidRPr="00C572CA">
        <w:rPr>
          <w:rFonts w:ascii="Franklin Gothic Book" w:hAnsi="Franklin Gothic Book" w:cs="Arial"/>
          <w:bCs w:val="0"/>
          <w:iCs w:val="0"/>
          <w:szCs w:val="22"/>
          <w:lang w:val="pl-PL"/>
        </w:rPr>
        <w:t>.</w:t>
      </w:r>
    </w:p>
    <w:p w14:paraId="64CE8C47" w14:textId="77777777" w:rsidR="00D051A9" w:rsidRPr="00C572CA" w:rsidRDefault="00D051A9" w:rsidP="00EB3A05">
      <w:pPr>
        <w:pStyle w:val="Nagwek1"/>
        <w:numPr>
          <w:ilvl w:val="0"/>
          <w:numId w:val="10"/>
        </w:numPr>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C572CA">
        <w:rPr>
          <w:rFonts w:ascii="Franklin Gothic Book" w:hAnsi="Franklin Gothic Book" w:cstheme="minorHAnsi"/>
          <w:szCs w:val="22"/>
          <w:u w:val="single"/>
        </w:rPr>
        <w:t>Okres obowiązywania UMOWY</w:t>
      </w:r>
    </w:p>
    <w:p w14:paraId="67A79F95" w14:textId="44D5815B" w:rsidR="007E2457" w:rsidRPr="00757F8E" w:rsidRDefault="007E2457" w:rsidP="00C255D3">
      <w:pPr>
        <w:pStyle w:val="Nagwek2"/>
        <w:numPr>
          <w:ilvl w:val="1"/>
          <w:numId w:val="76"/>
        </w:numPr>
        <w:rPr>
          <w:rFonts w:ascii="Franklin Gothic Book" w:hAnsi="Franklin Gothic Book"/>
          <w:szCs w:val="22"/>
          <w:lang w:val="pl-PL"/>
        </w:rPr>
      </w:pPr>
      <w:r>
        <w:rPr>
          <w:rFonts w:ascii="Franklin Gothic Book" w:hAnsi="Franklin Gothic Book"/>
          <w:lang w:val="pl-PL"/>
        </w:rPr>
        <w:t>Realizacja Przedmiotu Umowy</w:t>
      </w:r>
      <w:r w:rsidRPr="00B83CA1">
        <w:rPr>
          <w:rFonts w:ascii="Franklin Gothic Book" w:hAnsi="Franklin Gothic Book"/>
          <w:lang w:val="pl-PL"/>
        </w:rPr>
        <w:t xml:space="preserve">, z zastrzeżeniem postanowień zawartych w pkt 3.2; pkt 3.3 Umowy, </w:t>
      </w:r>
      <w:r>
        <w:rPr>
          <w:rFonts w:ascii="Franklin Gothic Book" w:hAnsi="Franklin Gothic Book"/>
          <w:lang w:val="pl-PL"/>
        </w:rPr>
        <w:t xml:space="preserve">odbywać się będzie </w:t>
      </w:r>
      <w:r w:rsidRPr="00B83CA1">
        <w:rPr>
          <w:rFonts w:ascii="Franklin Gothic Book" w:hAnsi="Franklin Gothic Book"/>
          <w:szCs w:val="22"/>
          <w:lang w:val="pl-PL"/>
        </w:rPr>
        <w:t xml:space="preserve">w </w:t>
      </w:r>
      <w:r w:rsidRPr="00757F8E">
        <w:rPr>
          <w:rFonts w:ascii="Franklin Gothic Book" w:hAnsi="Franklin Gothic Book"/>
          <w:szCs w:val="22"/>
          <w:lang w:val="pl-PL"/>
        </w:rPr>
        <w:t xml:space="preserve">okresie </w:t>
      </w:r>
      <w:r>
        <w:rPr>
          <w:rFonts w:ascii="Franklin Gothic Book" w:hAnsi="Franklin Gothic Book"/>
          <w:szCs w:val="22"/>
          <w:lang w:val="pl-PL"/>
        </w:rPr>
        <w:t xml:space="preserve">12 miesięcy </w:t>
      </w:r>
      <w:r w:rsidR="00C255D3">
        <w:rPr>
          <w:rFonts w:ascii="Franklin Gothic Book" w:hAnsi="Franklin Gothic Book"/>
          <w:szCs w:val="22"/>
          <w:lang w:val="pl-PL"/>
        </w:rPr>
        <w:t xml:space="preserve">jednak nie wcześniej niż </w:t>
      </w:r>
      <w:r w:rsidRPr="00757F8E">
        <w:rPr>
          <w:rFonts w:ascii="Franklin Gothic Book" w:hAnsi="Franklin Gothic Book"/>
          <w:szCs w:val="22"/>
          <w:lang w:val="pl-PL"/>
        </w:rPr>
        <w:t xml:space="preserve">od dnia </w:t>
      </w:r>
      <w:r>
        <w:rPr>
          <w:rFonts w:ascii="Franklin Gothic Book" w:hAnsi="Franklin Gothic Book"/>
          <w:szCs w:val="22"/>
          <w:lang w:val="pl-PL"/>
        </w:rPr>
        <w:t xml:space="preserve">01.08.2021 r. </w:t>
      </w:r>
    </w:p>
    <w:p w14:paraId="24A212EA" w14:textId="67B73120" w:rsidR="007E2457" w:rsidRPr="00384335" w:rsidRDefault="007E2457" w:rsidP="007E2457">
      <w:pPr>
        <w:pStyle w:val="Nagwek2"/>
        <w:numPr>
          <w:ilvl w:val="1"/>
          <w:numId w:val="76"/>
        </w:numPr>
        <w:rPr>
          <w:rFonts w:ascii="Franklin Gothic Book" w:hAnsi="Franklin Gothic Book"/>
          <w:szCs w:val="22"/>
          <w:lang w:val="pl-PL"/>
        </w:rPr>
      </w:pPr>
      <w:r w:rsidRPr="00B83CA1">
        <w:rPr>
          <w:rStyle w:val="FontStyle46"/>
          <w:rFonts w:ascii="Franklin Gothic Book" w:hAnsi="Franklin Gothic Book"/>
          <w:iCs w:val="0"/>
          <w:kern w:val="32"/>
          <w:lang w:val="pl-PL"/>
        </w:rPr>
        <w:t xml:space="preserve">Okres pomiędzy datą podpisania Umowy, a datą rozpoczęcia realizacji </w:t>
      </w:r>
      <w:r>
        <w:rPr>
          <w:rStyle w:val="FontStyle46"/>
          <w:rFonts w:ascii="Franklin Gothic Book" w:hAnsi="Franklin Gothic Book"/>
          <w:iCs w:val="0"/>
          <w:kern w:val="32"/>
          <w:lang w:val="pl-PL"/>
        </w:rPr>
        <w:t xml:space="preserve">Przedmiotu Umowy </w:t>
      </w:r>
      <w:r w:rsidRPr="00B83CA1">
        <w:rPr>
          <w:rStyle w:val="FontStyle46"/>
          <w:rFonts w:ascii="Franklin Gothic Book" w:hAnsi="Franklin Gothic Book"/>
          <w:iCs w:val="0"/>
          <w:kern w:val="32"/>
          <w:lang w:val="pl-PL"/>
        </w:rPr>
        <w:t xml:space="preserve"> jest czasem na przygotowanie się Wykonawcy do prawidłowej </w:t>
      </w:r>
      <w:r w:rsidRPr="003A701D">
        <w:rPr>
          <w:rStyle w:val="FontStyle46"/>
          <w:rFonts w:ascii="Franklin Gothic Book" w:hAnsi="Franklin Gothic Book"/>
          <w:iCs w:val="0"/>
          <w:kern w:val="32"/>
          <w:lang w:val="pl-PL"/>
        </w:rPr>
        <w:t>jego realizacji. Potwierdzeniem rozpoczęcia realizacji Przedmiotu Umowy  przez Wykonawcę jest</w:t>
      </w:r>
      <w:r w:rsidRPr="003A701D">
        <w:rPr>
          <w:rFonts w:ascii="Franklin Gothic Book" w:hAnsi="Franklin Gothic Book"/>
          <w:lang w:val="pl-PL"/>
        </w:rPr>
        <w:t xml:space="preserve"> </w:t>
      </w:r>
      <w:r w:rsidRPr="003A701D">
        <w:rPr>
          <w:rFonts w:ascii="Franklin Gothic Book" w:hAnsi="Franklin Gothic Book"/>
          <w:b/>
          <w:lang w:val="pl-PL"/>
        </w:rPr>
        <w:t xml:space="preserve">Zgłoszenie protokolarnej gotowości do rozpoczęcia realizacji Przedmiotu Umowy </w:t>
      </w:r>
      <w:r w:rsidRPr="003A701D">
        <w:rPr>
          <w:rFonts w:ascii="Franklin Gothic Book" w:hAnsi="Franklin Gothic Book"/>
          <w:lang w:val="pl-PL"/>
        </w:rPr>
        <w:t xml:space="preserve"> (Załącznik nr 13 do Umowy), podpisane przez Pełnomocników obu Stron, wskazanych w punkcie </w:t>
      </w:r>
      <w:r w:rsidR="009657B6" w:rsidRPr="003A701D">
        <w:rPr>
          <w:rFonts w:ascii="Franklin Gothic Book" w:hAnsi="Franklin Gothic Book"/>
          <w:lang w:val="pl-PL"/>
        </w:rPr>
        <w:t>7</w:t>
      </w:r>
      <w:r w:rsidRPr="003A701D">
        <w:rPr>
          <w:rFonts w:ascii="Franklin Gothic Book" w:hAnsi="Franklin Gothic Book"/>
          <w:lang w:val="pl-PL"/>
        </w:rPr>
        <w:t xml:space="preserve"> Umowy. Za datę rozpoczęcia</w:t>
      </w:r>
      <w:r w:rsidRPr="00B83CA1">
        <w:rPr>
          <w:rFonts w:ascii="Franklin Gothic Book" w:hAnsi="Franklin Gothic Book"/>
          <w:lang w:val="pl-PL"/>
        </w:rPr>
        <w:t xml:space="preserve"> realizacji Pr</w:t>
      </w:r>
      <w:r>
        <w:rPr>
          <w:rFonts w:ascii="Franklin Gothic Book" w:hAnsi="Franklin Gothic Book"/>
          <w:lang w:val="pl-PL"/>
        </w:rPr>
        <w:t>zedmiotu Umowy</w:t>
      </w:r>
      <w:r w:rsidRPr="00B83CA1">
        <w:rPr>
          <w:rFonts w:ascii="Franklin Gothic Book" w:hAnsi="Franklin Gothic Book"/>
          <w:lang w:val="pl-PL"/>
        </w:rPr>
        <w:t xml:space="preserve"> uważa się datę podpisania </w:t>
      </w:r>
      <w:r w:rsidRPr="00B83CA1">
        <w:rPr>
          <w:rFonts w:ascii="Franklin Gothic Book" w:hAnsi="Franklin Gothic Book"/>
          <w:b/>
          <w:lang w:val="pl-PL"/>
        </w:rPr>
        <w:t xml:space="preserve">Zgłoszenia protokolarnej gotowości do rozpoczęcia realizacji </w:t>
      </w:r>
      <w:r>
        <w:rPr>
          <w:rFonts w:ascii="Franklin Gothic Book" w:hAnsi="Franklin Gothic Book"/>
          <w:b/>
          <w:lang w:val="pl-PL"/>
        </w:rPr>
        <w:t xml:space="preserve">Przedmiotu Umowy </w:t>
      </w:r>
      <w:r w:rsidRPr="00B83CA1">
        <w:rPr>
          <w:rFonts w:ascii="Franklin Gothic Book" w:hAnsi="Franklin Gothic Book"/>
          <w:lang w:val="pl-PL"/>
        </w:rPr>
        <w:t xml:space="preserve"> przez Pełnomocników obu Stron.</w:t>
      </w:r>
      <w:r>
        <w:rPr>
          <w:rFonts w:ascii="Franklin Gothic Book" w:hAnsi="Franklin Gothic Book"/>
          <w:lang w:val="pl-PL"/>
        </w:rPr>
        <w:t xml:space="preserve"> </w:t>
      </w:r>
    </w:p>
    <w:p w14:paraId="78BC512E" w14:textId="77777777" w:rsidR="007E2457" w:rsidRPr="00B83CA1" w:rsidRDefault="007E2457" w:rsidP="007E2457">
      <w:pPr>
        <w:pStyle w:val="Nagwek2"/>
        <w:numPr>
          <w:ilvl w:val="1"/>
          <w:numId w:val="76"/>
        </w:numPr>
        <w:rPr>
          <w:rFonts w:ascii="Franklin Gothic Book" w:hAnsi="Franklin Gothic Book"/>
          <w:szCs w:val="22"/>
          <w:lang w:val="pl-PL"/>
        </w:rPr>
      </w:pPr>
      <w:r w:rsidRPr="00B83CA1">
        <w:rPr>
          <w:rFonts w:ascii="Franklin Gothic Book" w:hAnsi="Franklin Gothic Book"/>
          <w:szCs w:val="22"/>
          <w:lang w:val="pl-PL"/>
        </w:rPr>
        <w:t xml:space="preserve">Postanowienia, o których mowa w pkt. 3.2. nie dotyczą sytuacji, w której Wykonawca wykonywał </w:t>
      </w:r>
      <w:r>
        <w:rPr>
          <w:rFonts w:ascii="Franklin Gothic Book" w:hAnsi="Franklin Gothic Book"/>
          <w:szCs w:val="22"/>
          <w:lang w:val="pl-PL"/>
        </w:rPr>
        <w:t xml:space="preserve">analogiczny Przedmiot Umowy </w:t>
      </w:r>
      <w:r w:rsidRPr="00B83CA1">
        <w:rPr>
          <w:rFonts w:ascii="Franklin Gothic Book" w:hAnsi="Franklin Gothic Book"/>
          <w:szCs w:val="22"/>
          <w:lang w:val="pl-PL"/>
        </w:rPr>
        <w:t xml:space="preserve"> na rzecz Zamawiającego, bezpośrednio przed datą podpisania Umowy.</w:t>
      </w:r>
    </w:p>
    <w:p w14:paraId="2D17E9B2" w14:textId="77777777" w:rsidR="007E2457" w:rsidRDefault="007E2457" w:rsidP="00677236">
      <w:pPr>
        <w:pStyle w:val="Nagwek2"/>
        <w:numPr>
          <w:ilvl w:val="0"/>
          <w:numId w:val="0"/>
        </w:numPr>
        <w:ind w:left="360"/>
        <w:rPr>
          <w:lang w:val="pl-PL"/>
        </w:rPr>
      </w:pPr>
    </w:p>
    <w:p w14:paraId="0A3475DA" w14:textId="3D89A1BD" w:rsidR="00D051A9" w:rsidRPr="00EB2422" w:rsidRDefault="00D051A9" w:rsidP="007E2457">
      <w:pPr>
        <w:pStyle w:val="Nagwek1"/>
        <w:numPr>
          <w:ilvl w:val="0"/>
          <w:numId w:val="76"/>
        </w:numPr>
        <w:rPr>
          <w:rFonts w:ascii="Franklin Gothic Book" w:hAnsi="Franklin Gothic Book" w:cstheme="minorHAnsi"/>
          <w:szCs w:val="22"/>
          <w:u w:val="single"/>
          <w:lang w:val="pl-PL"/>
        </w:rPr>
      </w:pPr>
      <w:r w:rsidRPr="00EB2422">
        <w:rPr>
          <w:rFonts w:ascii="Franklin Gothic Book" w:hAnsi="Franklin Gothic Book" w:cstheme="minorHAnsi"/>
          <w:szCs w:val="22"/>
          <w:u w:val="single"/>
          <w:lang w:val="pl-PL"/>
        </w:rPr>
        <w:t>MIEJSCE ŚWIADCZENIA USŁUG</w:t>
      </w:r>
    </w:p>
    <w:p w14:paraId="17FDFBFC" w14:textId="4DD060B7" w:rsidR="00047C70" w:rsidRPr="00EB2422" w:rsidRDefault="00D051A9" w:rsidP="00C572CA">
      <w:pPr>
        <w:pStyle w:val="Nagwek2"/>
        <w:numPr>
          <w:ilvl w:val="0"/>
          <w:numId w:val="0"/>
        </w:numPr>
        <w:ind w:left="709"/>
        <w:rPr>
          <w:rFonts w:ascii="Franklin Gothic Book" w:hAnsi="Franklin Gothic Book" w:cstheme="minorHAnsi"/>
          <w:szCs w:val="22"/>
          <w:lang w:val="pl-PL"/>
        </w:rPr>
      </w:pPr>
      <w:r w:rsidRPr="00EB2422">
        <w:rPr>
          <w:rFonts w:ascii="Franklin Gothic Book" w:hAnsi="Franklin Gothic Book" w:cstheme="minorHAnsi"/>
          <w:szCs w:val="22"/>
          <w:lang w:val="pl-PL"/>
        </w:rPr>
        <w:t>Strony uzgadniają, że miejscem świadczenia Usług</w:t>
      </w:r>
      <w:r w:rsidR="00987DDB" w:rsidRPr="00EB2422">
        <w:rPr>
          <w:rFonts w:ascii="Franklin Gothic Book" w:hAnsi="Franklin Gothic Book" w:cstheme="minorHAnsi"/>
          <w:szCs w:val="22"/>
          <w:lang w:val="pl-PL"/>
        </w:rPr>
        <w:t xml:space="preserve"> określone zostało w </w:t>
      </w:r>
      <w:r w:rsidR="005F22AF" w:rsidRPr="003A701D">
        <w:rPr>
          <w:rFonts w:ascii="Franklin Gothic Book" w:hAnsi="Franklin Gothic Book" w:cstheme="minorHAnsi"/>
          <w:szCs w:val="22"/>
          <w:lang w:val="pl-PL"/>
        </w:rPr>
        <w:t xml:space="preserve">punktach </w:t>
      </w:r>
      <w:r w:rsidR="00280D0E">
        <w:rPr>
          <w:rFonts w:ascii="Franklin Gothic Book" w:hAnsi="Franklin Gothic Book" w:cstheme="minorHAnsi"/>
          <w:szCs w:val="22"/>
          <w:lang w:val="pl-PL"/>
        </w:rPr>
        <w:t>6</w:t>
      </w:r>
      <w:r w:rsidR="00987DDB" w:rsidRPr="003A701D">
        <w:rPr>
          <w:rFonts w:ascii="Franklin Gothic Book" w:hAnsi="Franklin Gothic Book" w:cstheme="minorHAnsi"/>
          <w:szCs w:val="22"/>
          <w:lang w:val="pl-PL"/>
        </w:rPr>
        <w:t>.1</w:t>
      </w:r>
      <w:r w:rsidR="00427D0D" w:rsidRPr="003A701D">
        <w:rPr>
          <w:rFonts w:ascii="Franklin Gothic Book" w:hAnsi="Franklin Gothic Book" w:cstheme="minorHAnsi"/>
          <w:szCs w:val="22"/>
          <w:lang w:val="pl-PL"/>
        </w:rPr>
        <w:t xml:space="preserve"> </w:t>
      </w:r>
      <w:r w:rsidR="009F4BA3" w:rsidRPr="003A701D">
        <w:rPr>
          <w:rFonts w:ascii="Franklin Gothic Book" w:hAnsi="Franklin Gothic Book" w:cstheme="minorHAnsi"/>
          <w:szCs w:val="22"/>
          <w:lang w:val="pl-PL"/>
        </w:rPr>
        <w:t>SWZ</w:t>
      </w:r>
      <w:r w:rsidR="00987DDB" w:rsidRPr="003A701D">
        <w:rPr>
          <w:rFonts w:ascii="Franklin Gothic Book" w:hAnsi="Franklin Gothic Book" w:cstheme="minorHAnsi"/>
          <w:szCs w:val="22"/>
          <w:lang w:val="pl-PL"/>
        </w:rPr>
        <w:t xml:space="preserve"> cz. II, stanowiącego załącznik Nr 1 do niniejszej umowy.</w:t>
      </w:r>
    </w:p>
    <w:p w14:paraId="3EFE5CF8" w14:textId="77777777" w:rsidR="00D051A9" w:rsidRPr="00C572CA" w:rsidRDefault="00D051A9" w:rsidP="009A26D2">
      <w:pPr>
        <w:pStyle w:val="Nagwek1"/>
        <w:numPr>
          <w:ilvl w:val="0"/>
          <w:numId w:val="76"/>
        </w:numPr>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 xml:space="preserve">WYNAGRODZENIE  </w:t>
      </w:r>
    </w:p>
    <w:p w14:paraId="089852B2" w14:textId="4DDF6DC9" w:rsidR="00D23DF2" w:rsidRPr="00C572CA" w:rsidRDefault="00D23DF2" w:rsidP="009A26D2">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Z tytułu należytego wykonania </w:t>
      </w:r>
      <w:r w:rsidR="009A26D2">
        <w:rPr>
          <w:rFonts w:ascii="Franklin Gothic Book" w:hAnsi="Franklin Gothic Book"/>
          <w:szCs w:val="22"/>
          <w:lang w:val="pl-PL"/>
        </w:rPr>
        <w:t>Przedmiotu Umowy</w:t>
      </w:r>
      <w:r w:rsidR="009A26D2" w:rsidRPr="00C572CA">
        <w:rPr>
          <w:rFonts w:ascii="Franklin Gothic Book" w:hAnsi="Franklin Gothic Book"/>
          <w:szCs w:val="22"/>
          <w:lang w:val="pl-PL"/>
        </w:rPr>
        <w:t xml:space="preserve"> </w:t>
      </w:r>
      <w:r w:rsidRPr="00C572CA">
        <w:rPr>
          <w:rFonts w:ascii="Franklin Gothic Book" w:hAnsi="Franklin Gothic Book"/>
          <w:szCs w:val="22"/>
          <w:lang w:val="pl-PL"/>
        </w:rPr>
        <w:t xml:space="preserve">przez Wykonawcę Zamawiający zobowiązuje się do zapłaty na rzecz Wykonawcy następujących </w:t>
      </w:r>
      <w:r w:rsidR="00766E48" w:rsidRPr="00766E48">
        <w:rPr>
          <w:rFonts w:ascii="Franklin Gothic Book" w:hAnsi="Franklin Gothic Book"/>
          <w:szCs w:val="22"/>
          <w:lang w:val="pl-PL"/>
        </w:rPr>
        <w:t>składników wynagrodzenia</w:t>
      </w:r>
      <w:r w:rsidRPr="00C572CA">
        <w:rPr>
          <w:rFonts w:ascii="Franklin Gothic Book" w:hAnsi="Franklin Gothic Book"/>
          <w:szCs w:val="22"/>
          <w:lang w:val="pl-PL"/>
        </w:rPr>
        <w:t>:</w:t>
      </w:r>
    </w:p>
    <w:p w14:paraId="56A92CFC" w14:textId="2EA4947F" w:rsidR="00D23DF2" w:rsidRDefault="00275635" w:rsidP="00275635">
      <w:pPr>
        <w:pStyle w:val="Nagwek3"/>
        <w:numPr>
          <w:ilvl w:val="2"/>
          <w:numId w:val="12"/>
        </w:numPr>
        <w:rPr>
          <w:rFonts w:ascii="Franklin Gothic Book" w:hAnsi="Franklin Gothic Book"/>
          <w:szCs w:val="22"/>
          <w:lang w:val="pl-PL"/>
        </w:rPr>
      </w:pPr>
      <w:r w:rsidRPr="00275635">
        <w:rPr>
          <w:rFonts w:ascii="Franklin Gothic Book" w:hAnsi="Franklin Gothic Book"/>
          <w:szCs w:val="22"/>
          <w:lang w:val="pl-PL"/>
        </w:rPr>
        <w:t xml:space="preserve">maksymalnego wynagrodzenia za realizację Przedmiotu Umowy w ramach Zakresu Rozliczanego Ryczałtowo, które w całym okresie obowiązywania Umowy nie może przekroczyć kwoty </w:t>
      </w:r>
      <w:r w:rsidRPr="00275635">
        <w:rPr>
          <w:rFonts w:ascii="Franklin Gothic Book" w:hAnsi="Franklin Gothic Book"/>
          <w:b/>
          <w:szCs w:val="22"/>
          <w:lang w:val="pl-PL"/>
        </w:rPr>
        <w:t>………. zł</w:t>
      </w:r>
      <w:r w:rsidRPr="00275635">
        <w:rPr>
          <w:rFonts w:ascii="Franklin Gothic Book" w:hAnsi="Franklin Gothic Book"/>
          <w:szCs w:val="22"/>
          <w:lang w:val="pl-PL"/>
        </w:rPr>
        <w:t xml:space="preserve"> (słownie: …………………. złotych …/100) netto (dalej </w:t>
      </w:r>
      <w:r w:rsidRPr="00275635">
        <w:rPr>
          <w:rFonts w:ascii="Franklin Gothic Book" w:hAnsi="Franklin Gothic Book"/>
          <w:b/>
          <w:szCs w:val="22"/>
          <w:lang w:val="pl-PL"/>
        </w:rPr>
        <w:t>„Wynagrodzenie Ryczałtowe</w:t>
      </w:r>
      <w:r w:rsidRPr="003A701D">
        <w:rPr>
          <w:rFonts w:ascii="Franklin Gothic Book" w:hAnsi="Franklin Gothic Book"/>
          <w:b/>
          <w:szCs w:val="22"/>
          <w:lang w:val="pl-PL"/>
        </w:rPr>
        <w:t>”</w:t>
      </w:r>
      <w:r w:rsidRPr="003A701D">
        <w:rPr>
          <w:rFonts w:ascii="Franklin Gothic Book" w:hAnsi="Franklin Gothic Book"/>
          <w:szCs w:val="22"/>
          <w:lang w:val="pl-PL"/>
        </w:rPr>
        <w:t xml:space="preserve">). </w:t>
      </w:r>
      <w:r w:rsidRPr="003A701D">
        <w:rPr>
          <w:rFonts w:ascii="Franklin Gothic Book" w:hAnsi="Franklin Gothic Book"/>
          <w:b/>
          <w:bCs/>
          <w:szCs w:val="22"/>
          <w:lang w:val="pl-PL"/>
        </w:rPr>
        <w:t>Wynagrodzenie Ryczałtowe jest Wynagrodzeniem za realizację Minimalnej Wielkości Prac.</w:t>
      </w:r>
      <w:r w:rsidRPr="003A701D">
        <w:rPr>
          <w:rFonts w:ascii="Franklin Gothic Book" w:hAnsi="Franklin Gothic Book"/>
          <w:szCs w:val="22"/>
          <w:lang w:val="pl-PL"/>
        </w:rPr>
        <w:t xml:space="preserve"> Wynagrodzenie</w:t>
      </w:r>
      <w:r w:rsidRPr="00275635">
        <w:rPr>
          <w:rFonts w:ascii="Franklin Gothic Book" w:hAnsi="Franklin Gothic Book"/>
          <w:szCs w:val="22"/>
          <w:lang w:val="pl-PL"/>
        </w:rPr>
        <w:t xml:space="preserve"> Ryczałtowe składa się z:</w:t>
      </w:r>
      <w:r w:rsidR="00D23DF2" w:rsidRPr="00C572CA">
        <w:rPr>
          <w:rFonts w:ascii="Franklin Gothic Book" w:hAnsi="Franklin Gothic Book"/>
          <w:szCs w:val="22"/>
          <w:lang w:val="pl-PL"/>
        </w:rPr>
        <w:t xml:space="preserve"> </w:t>
      </w:r>
    </w:p>
    <w:p w14:paraId="194EA3B4" w14:textId="39583341" w:rsidR="00275635" w:rsidRDefault="00C55B0D" w:rsidP="00E77855">
      <w:pPr>
        <w:pStyle w:val="Nagwek3"/>
        <w:numPr>
          <w:ilvl w:val="3"/>
          <w:numId w:val="12"/>
        </w:numPr>
        <w:rPr>
          <w:rFonts w:ascii="Franklin Gothic Book" w:hAnsi="Franklin Gothic Book"/>
          <w:lang w:val="pl-PL"/>
        </w:rPr>
      </w:pPr>
      <w:r w:rsidRPr="00C55B0D">
        <w:rPr>
          <w:rFonts w:ascii="Franklin Gothic Book" w:hAnsi="Franklin Gothic Book"/>
          <w:lang w:val="pl-PL"/>
        </w:rPr>
        <w:t xml:space="preserve"> </w:t>
      </w:r>
      <w:r w:rsidR="00275635" w:rsidRPr="00275635">
        <w:rPr>
          <w:rFonts w:ascii="Franklin Gothic Book" w:hAnsi="Franklin Gothic Book"/>
          <w:lang w:val="pl-PL"/>
        </w:rPr>
        <w:t xml:space="preserve">wynagrodzenia należnego za realizację Przedmiotu Umowy w ramach Zakresu Rozliczanego Ryczałtowo w miesięcznym okresie obowiązywania Umowy, które nie może przekroczyć kwoty </w:t>
      </w:r>
      <w:r w:rsidR="00275635" w:rsidRPr="00275635">
        <w:rPr>
          <w:rFonts w:ascii="Franklin Gothic Book" w:hAnsi="Franklin Gothic Book"/>
          <w:b/>
          <w:lang w:val="pl-PL"/>
        </w:rPr>
        <w:t>………. zł</w:t>
      </w:r>
      <w:r w:rsidR="00275635" w:rsidRPr="00275635">
        <w:rPr>
          <w:rFonts w:ascii="Franklin Gothic Book" w:hAnsi="Franklin Gothic Book"/>
          <w:lang w:val="pl-PL"/>
        </w:rPr>
        <w:t xml:space="preserve"> (słownie: …………………. złotych …/100) netto ( dalej </w:t>
      </w:r>
      <w:r w:rsidR="00275635" w:rsidRPr="00275635">
        <w:rPr>
          <w:rFonts w:ascii="Franklin Gothic Book" w:hAnsi="Franklin Gothic Book"/>
          <w:b/>
          <w:lang w:val="pl-PL"/>
        </w:rPr>
        <w:t>„Miesięczne Wynagrodzenie Ryczałtowe”</w:t>
      </w:r>
      <w:r w:rsidR="00275635" w:rsidRPr="00275635">
        <w:rPr>
          <w:rFonts w:ascii="Franklin Gothic Book" w:hAnsi="Franklin Gothic Book"/>
          <w:lang w:val="pl-PL"/>
        </w:rPr>
        <w:t xml:space="preserve">). Dzienne Wynagrodzenie Ryczałtowe wynosi </w:t>
      </w:r>
      <w:r w:rsidR="00275635" w:rsidRPr="00275635">
        <w:rPr>
          <w:rFonts w:ascii="Franklin Gothic Book" w:hAnsi="Franklin Gothic Book"/>
          <w:b/>
          <w:lang w:val="pl-PL"/>
        </w:rPr>
        <w:t>………. zł</w:t>
      </w:r>
      <w:r w:rsidR="00275635" w:rsidRPr="00275635">
        <w:rPr>
          <w:rFonts w:ascii="Franklin Gothic Book" w:hAnsi="Franklin Gothic Book"/>
          <w:lang w:val="pl-PL"/>
        </w:rPr>
        <w:t xml:space="preserve"> (słownie: …………………. złotych …/100)netto ( dalej </w:t>
      </w:r>
      <w:r w:rsidR="00275635" w:rsidRPr="00275635">
        <w:rPr>
          <w:rFonts w:ascii="Franklin Gothic Book" w:hAnsi="Franklin Gothic Book"/>
          <w:b/>
          <w:lang w:val="pl-PL"/>
        </w:rPr>
        <w:t>„Dzienne Wynagrodzenie Ryczałtowe”</w:t>
      </w:r>
      <w:r w:rsidR="00275635" w:rsidRPr="00275635">
        <w:rPr>
          <w:rFonts w:ascii="Franklin Gothic Book" w:hAnsi="Franklin Gothic Book"/>
          <w:lang w:val="pl-PL"/>
        </w:rPr>
        <w:t xml:space="preserve">). Umowa zostanie rozliczona od dnia rozpoczęcia realizacji Przedmiotu Umowy, zgodnie z pkt 3.2 Umowy. W przypadku, gdy pierwszy lub ostatni miesiąc realizacji Przedmiotu Umowy nie będzie pełnym miesiącem rozliczeniowym, to Miesięczne Wynagrodzenie Ryczałtowe za, odpowiednio, pierwszy lub ostatni miesiąc realizacji </w:t>
      </w:r>
      <w:r w:rsidR="00275635" w:rsidRPr="00275635">
        <w:rPr>
          <w:rFonts w:ascii="Franklin Gothic Book" w:hAnsi="Franklin Gothic Book"/>
          <w:b/>
          <w:lang w:val="pl-PL"/>
        </w:rPr>
        <w:t xml:space="preserve">Przedmiotu Umowy </w:t>
      </w:r>
      <w:r w:rsidR="00275635" w:rsidRPr="00275635">
        <w:rPr>
          <w:rFonts w:ascii="Franklin Gothic Book" w:hAnsi="Franklin Gothic Book"/>
          <w:lang w:val="pl-PL"/>
        </w:rPr>
        <w:t xml:space="preserve">   zostanie policzone jako iloczyn Dziennego Wynagrodzenia Ryczałtowego i ilości dni rzeczywistej realizacji Prac przez Wykonawcę.</w:t>
      </w:r>
    </w:p>
    <w:p w14:paraId="07B30667" w14:textId="5F369F1C" w:rsidR="008F2432" w:rsidRPr="008F2432" w:rsidRDefault="008F2432" w:rsidP="003A701D">
      <w:pPr>
        <w:pStyle w:val="Nagwek2"/>
        <w:numPr>
          <w:ilvl w:val="0"/>
          <w:numId w:val="0"/>
        </w:numPr>
        <w:ind w:left="993"/>
        <w:rPr>
          <w:rFonts w:ascii="Franklin Gothic Book" w:hAnsi="Franklin Gothic Book"/>
          <w:bCs w:val="0"/>
          <w:lang w:val="pl-PL"/>
        </w:rPr>
      </w:pPr>
      <w:r w:rsidRPr="00B83CA1">
        <w:rPr>
          <w:rFonts w:ascii="Franklin Gothic Book" w:hAnsi="Franklin Gothic Book"/>
          <w:lang w:val="pl-PL"/>
        </w:rPr>
        <w:t>Wynagrodzenie Ryczałtowe obejmuje</w:t>
      </w:r>
      <w:r w:rsidR="00683279">
        <w:rPr>
          <w:rFonts w:ascii="Franklin Gothic Book" w:hAnsi="Franklin Gothic Book"/>
          <w:lang w:val="pl-PL"/>
        </w:rPr>
        <w:t xml:space="preserve"> prace wskazane </w:t>
      </w:r>
      <w:r w:rsidR="00683279" w:rsidRPr="003A701D">
        <w:rPr>
          <w:rFonts w:ascii="Franklin Gothic Book" w:hAnsi="Franklin Gothic Book"/>
          <w:lang w:val="pl-PL"/>
        </w:rPr>
        <w:t>w pkt 1.3.2</w:t>
      </w:r>
      <w:r w:rsidR="003A701D">
        <w:rPr>
          <w:rFonts w:ascii="Franklin Gothic Book" w:hAnsi="Franklin Gothic Book"/>
          <w:lang w:val="pl-PL"/>
        </w:rPr>
        <w:t>.</w:t>
      </w:r>
    </w:p>
    <w:p w14:paraId="1579830D" w14:textId="62900289" w:rsidR="007B6EBB" w:rsidRDefault="008F2432" w:rsidP="008F2432">
      <w:pPr>
        <w:pStyle w:val="Nagwek2"/>
        <w:numPr>
          <w:ilvl w:val="2"/>
          <w:numId w:val="12"/>
        </w:numPr>
        <w:rPr>
          <w:rFonts w:ascii="Franklin Gothic Book" w:hAnsi="Franklin Gothic Book"/>
          <w:szCs w:val="22"/>
          <w:lang w:val="pl-PL"/>
        </w:rPr>
      </w:pPr>
      <w:r w:rsidRPr="008F2432">
        <w:rPr>
          <w:rFonts w:ascii="Franklin Gothic Book" w:hAnsi="Franklin Gothic Book" w:cs="Arial"/>
          <w:color w:val="000000" w:themeColor="text1"/>
          <w:szCs w:val="22"/>
          <w:lang w:val="pl-PL"/>
        </w:rPr>
        <w:lastRenderedPageBreak/>
        <w:t xml:space="preserve">wynagrodzenia za realizację </w:t>
      </w:r>
      <w:r w:rsidRPr="008F2432">
        <w:rPr>
          <w:rFonts w:ascii="Franklin Gothic Book" w:hAnsi="Franklin Gothic Book" w:cs="Arial"/>
          <w:b/>
          <w:color w:val="000000" w:themeColor="text1"/>
          <w:szCs w:val="22"/>
          <w:lang w:val="pl-PL"/>
        </w:rPr>
        <w:t xml:space="preserve">Przedmiotu Umowy </w:t>
      </w:r>
      <w:r w:rsidRPr="008F2432">
        <w:rPr>
          <w:rFonts w:ascii="Franklin Gothic Book" w:hAnsi="Franklin Gothic Book" w:cs="Arial"/>
          <w:color w:val="000000" w:themeColor="text1"/>
          <w:szCs w:val="22"/>
          <w:lang w:val="pl-PL"/>
        </w:rPr>
        <w:t>w ramach</w:t>
      </w:r>
      <w:r w:rsidRPr="008F2432">
        <w:rPr>
          <w:rFonts w:ascii="Franklin Gothic Book" w:hAnsi="Franklin Gothic Book" w:cs="Arial"/>
          <w:b/>
          <w:color w:val="000000" w:themeColor="text1"/>
          <w:szCs w:val="22"/>
          <w:lang w:val="pl-PL"/>
        </w:rPr>
        <w:t xml:space="preserve"> </w:t>
      </w:r>
      <w:r w:rsidRPr="008F2432">
        <w:rPr>
          <w:rFonts w:ascii="Franklin Gothic Book" w:hAnsi="Franklin Gothic Book" w:cs="Arial"/>
          <w:color w:val="000000" w:themeColor="text1"/>
          <w:szCs w:val="22"/>
          <w:lang w:val="pl-PL"/>
        </w:rPr>
        <w:t xml:space="preserve">Zakresu Rozliczanego Powykonawczo, które nie może przekroczyć kwoty </w:t>
      </w:r>
      <w:r w:rsidRPr="008F2432">
        <w:rPr>
          <w:rFonts w:ascii="Franklin Gothic Book" w:hAnsi="Franklin Gothic Book" w:cs="Arial"/>
          <w:b/>
          <w:color w:val="000000" w:themeColor="text1"/>
          <w:szCs w:val="22"/>
          <w:lang w:val="pl-PL"/>
        </w:rPr>
        <w:t>………. zł</w:t>
      </w:r>
      <w:r w:rsidRPr="008F2432">
        <w:rPr>
          <w:rFonts w:ascii="Franklin Gothic Book" w:hAnsi="Franklin Gothic Book" w:cs="Arial"/>
          <w:color w:val="000000" w:themeColor="text1"/>
          <w:szCs w:val="22"/>
          <w:lang w:val="pl-PL"/>
        </w:rPr>
        <w:t xml:space="preserve"> (słownie: …………………. złotych …/100) netto</w:t>
      </w:r>
      <w:r w:rsidRPr="008F2432" w:rsidDel="002B54F6">
        <w:rPr>
          <w:rFonts w:ascii="Franklin Gothic Book" w:hAnsi="Franklin Gothic Book" w:cs="Arial"/>
          <w:color w:val="000000" w:themeColor="text1"/>
          <w:szCs w:val="22"/>
          <w:lang w:val="pl-PL"/>
        </w:rPr>
        <w:t xml:space="preserve"> </w:t>
      </w:r>
      <w:r w:rsidRPr="008F2432">
        <w:rPr>
          <w:rFonts w:ascii="Franklin Gothic Book" w:hAnsi="Franklin Gothic Book" w:cs="Arial"/>
          <w:color w:val="000000" w:themeColor="text1"/>
          <w:szCs w:val="22"/>
          <w:lang w:val="pl-PL"/>
        </w:rPr>
        <w:t xml:space="preserve">(dalej </w:t>
      </w:r>
      <w:r w:rsidRPr="008F2432">
        <w:rPr>
          <w:rFonts w:ascii="Franklin Gothic Book" w:hAnsi="Franklin Gothic Book" w:cs="Arial"/>
          <w:b/>
          <w:color w:val="000000" w:themeColor="text1"/>
          <w:szCs w:val="22"/>
          <w:lang w:val="pl-PL"/>
        </w:rPr>
        <w:t>„Wynagrodzenie Powykonawcze”)</w:t>
      </w:r>
      <w:r w:rsidR="00766E48">
        <w:rPr>
          <w:rFonts w:ascii="Franklin Gothic Book" w:hAnsi="Franklin Gothic Book"/>
          <w:szCs w:val="22"/>
          <w:lang w:val="pl-PL"/>
        </w:rPr>
        <w:t>; rozliczenie</w:t>
      </w:r>
      <w:r w:rsidR="00504E40" w:rsidRPr="00C572CA">
        <w:rPr>
          <w:rFonts w:ascii="Franklin Gothic Book" w:hAnsi="Franklin Gothic Book" w:cs="Arial"/>
          <w:color w:val="000000" w:themeColor="text1"/>
          <w:szCs w:val="22"/>
          <w:lang w:val="pl-PL"/>
        </w:rPr>
        <w:t xml:space="preserve"> </w:t>
      </w:r>
      <w:r w:rsidR="00504E40" w:rsidRPr="00C572CA">
        <w:rPr>
          <w:rFonts w:ascii="Franklin Gothic Book" w:hAnsi="Franklin Gothic Book"/>
          <w:szCs w:val="22"/>
          <w:lang w:val="pl-PL"/>
        </w:rPr>
        <w:t>nastąpi powykonawczo według</w:t>
      </w:r>
      <w:r w:rsidR="007B6EBB">
        <w:rPr>
          <w:rFonts w:ascii="Franklin Gothic Book" w:hAnsi="Franklin Gothic Book"/>
          <w:szCs w:val="22"/>
          <w:lang w:val="pl-PL"/>
        </w:rPr>
        <w:t>:</w:t>
      </w:r>
    </w:p>
    <w:p w14:paraId="4CC07124" w14:textId="49BE1E4E" w:rsidR="00504E40" w:rsidRPr="003A701D" w:rsidRDefault="00504E40" w:rsidP="00E77855">
      <w:pPr>
        <w:pStyle w:val="Nagwek2"/>
        <w:numPr>
          <w:ilvl w:val="3"/>
          <w:numId w:val="12"/>
        </w:numPr>
        <w:rPr>
          <w:rFonts w:ascii="Franklin Gothic Book" w:hAnsi="Franklin Gothic Book"/>
          <w:szCs w:val="22"/>
          <w:lang w:val="pl-PL"/>
        </w:rPr>
      </w:pPr>
      <w:r w:rsidRPr="00C572CA">
        <w:rPr>
          <w:rFonts w:ascii="Franklin Gothic Book" w:hAnsi="Franklin Gothic Book"/>
          <w:szCs w:val="22"/>
          <w:lang w:val="pl-PL"/>
        </w:rPr>
        <w:t xml:space="preserve">iloczynu </w:t>
      </w:r>
      <w:r w:rsidR="00DF66DF" w:rsidRPr="00C572CA">
        <w:rPr>
          <w:rFonts w:ascii="Franklin Gothic Book" w:hAnsi="Franklin Gothic Book"/>
          <w:szCs w:val="22"/>
          <w:lang w:val="pl-PL"/>
        </w:rPr>
        <w:t xml:space="preserve">ilości </w:t>
      </w:r>
      <w:r w:rsidR="003A5603">
        <w:rPr>
          <w:rFonts w:ascii="Franklin Gothic Book" w:hAnsi="Franklin Gothic Book"/>
          <w:szCs w:val="22"/>
          <w:lang w:val="pl-PL"/>
        </w:rPr>
        <w:t xml:space="preserve">wykonanych </w:t>
      </w:r>
      <w:r w:rsidR="00951CB9">
        <w:rPr>
          <w:rFonts w:ascii="Franklin Gothic Book" w:hAnsi="Franklin Gothic Book"/>
          <w:szCs w:val="22"/>
          <w:lang w:val="pl-PL"/>
        </w:rPr>
        <w:t xml:space="preserve">analiz </w:t>
      </w:r>
      <w:r w:rsidR="003A5603">
        <w:rPr>
          <w:rFonts w:ascii="Franklin Gothic Book" w:hAnsi="Franklin Gothic Book"/>
          <w:szCs w:val="22"/>
          <w:lang w:val="pl-PL"/>
        </w:rPr>
        <w:t xml:space="preserve"> w celu oznaczenia określonych parametrów</w:t>
      </w:r>
      <w:r w:rsidRPr="00C572CA">
        <w:rPr>
          <w:rFonts w:ascii="Franklin Gothic Book" w:hAnsi="Franklin Gothic Book"/>
          <w:szCs w:val="22"/>
          <w:lang w:val="pl-PL"/>
        </w:rPr>
        <w:t xml:space="preserve"> i</w:t>
      </w:r>
      <w:r w:rsidR="00DF66DF" w:rsidRPr="00C572CA">
        <w:rPr>
          <w:rFonts w:ascii="Franklin Gothic Book" w:hAnsi="Franklin Gothic Book"/>
          <w:szCs w:val="22"/>
          <w:lang w:val="pl-PL"/>
        </w:rPr>
        <w:t> </w:t>
      </w:r>
      <w:r w:rsidRPr="00C572CA">
        <w:rPr>
          <w:rFonts w:ascii="Franklin Gothic Book" w:hAnsi="Franklin Gothic Book"/>
          <w:szCs w:val="22"/>
          <w:lang w:val="pl-PL"/>
        </w:rPr>
        <w:t xml:space="preserve">wynagrodzenia </w:t>
      </w:r>
      <w:r w:rsidRPr="003A701D">
        <w:rPr>
          <w:rFonts w:ascii="Franklin Gothic Book" w:hAnsi="Franklin Gothic Book"/>
          <w:szCs w:val="22"/>
          <w:lang w:val="pl-PL"/>
        </w:rPr>
        <w:t>jednostkowego określonego</w:t>
      </w:r>
      <w:r w:rsidR="004F2BD8" w:rsidRPr="003A701D">
        <w:rPr>
          <w:rFonts w:ascii="Franklin Gothic Book" w:hAnsi="Franklin Gothic Book"/>
          <w:szCs w:val="22"/>
          <w:lang w:val="pl-PL"/>
        </w:rPr>
        <w:t xml:space="preserve"> w</w:t>
      </w:r>
      <w:r w:rsidR="006E48DB" w:rsidRPr="003A701D">
        <w:rPr>
          <w:rFonts w:ascii="Franklin Gothic Book" w:hAnsi="Franklin Gothic Book"/>
          <w:szCs w:val="22"/>
          <w:lang w:val="pl-PL"/>
        </w:rPr>
        <w:t> </w:t>
      </w:r>
      <w:r w:rsidR="00736601" w:rsidRPr="003A701D">
        <w:rPr>
          <w:rFonts w:ascii="Franklin Gothic Book" w:hAnsi="Franklin Gothic Book"/>
          <w:szCs w:val="22"/>
          <w:lang w:val="pl-PL"/>
        </w:rPr>
        <w:t>Załącznik</w:t>
      </w:r>
      <w:r w:rsidR="004F2BD8" w:rsidRPr="003A701D">
        <w:rPr>
          <w:rFonts w:ascii="Franklin Gothic Book" w:hAnsi="Franklin Gothic Book"/>
          <w:szCs w:val="22"/>
          <w:lang w:val="pl-PL"/>
        </w:rPr>
        <w:t>u</w:t>
      </w:r>
      <w:r w:rsidR="00736601" w:rsidRPr="003A701D">
        <w:rPr>
          <w:rFonts w:ascii="Franklin Gothic Book" w:hAnsi="Franklin Gothic Book"/>
          <w:szCs w:val="22"/>
          <w:lang w:val="pl-PL"/>
        </w:rPr>
        <w:t xml:space="preserve"> Nr </w:t>
      </w:r>
      <w:r w:rsidR="00E77855" w:rsidRPr="003A701D">
        <w:rPr>
          <w:rFonts w:ascii="Franklin Gothic Book" w:hAnsi="Franklin Gothic Book"/>
          <w:szCs w:val="22"/>
          <w:lang w:val="pl-PL"/>
        </w:rPr>
        <w:t xml:space="preserve">2 </w:t>
      </w:r>
      <w:r w:rsidR="00736601" w:rsidRPr="003A701D">
        <w:rPr>
          <w:rFonts w:ascii="Franklin Gothic Book" w:hAnsi="Franklin Gothic Book"/>
          <w:szCs w:val="22"/>
          <w:lang w:val="pl-PL"/>
        </w:rPr>
        <w:t>do Formularza „Oferta”</w:t>
      </w:r>
      <w:r w:rsidR="004F2BD8" w:rsidRPr="003A701D">
        <w:rPr>
          <w:rFonts w:ascii="Franklin Gothic Book" w:hAnsi="Franklin Gothic Book"/>
          <w:szCs w:val="22"/>
          <w:lang w:val="pl-PL"/>
        </w:rPr>
        <w:t xml:space="preserve">, który stanowi Załącznik Nr </w:t>
      </w:r>
      <w:r w:rsidR="003A701D" w:rsidRPr="003A701D">
        <w:rPr>
          <w:rFonts w:ascii="Franklin Gothic Book" w:hAnsi="Franklin Gothic Book"/>
          <w:szCs w:val="22"/>
          <w:lang w:val="pl-PL"/>
        </w:rPr>
        <w:t>6</w:t>
      </w:r>
      <w:r w:rsidR="004F2BD8" w:rsidRPr="003A701D">
        <w:rPr>
          <w:rFonts w:ascii="Franklin Gothic Book" w:hAnsi="Franklin Gothic Book"/>
          <w:szCs w:val="22"/>
          <w:lang w:val="pl-PL"/>
        </w:rPr>
        <w:t xml:space="preserve"> do Umowy.</w:t>
      </w:r>
    </w:p>
    <w:p w14:paraId="1A663568" w14:textId="1D9D7CB1" w:rsidR="00951CB9" w:rsidRPr="00012812" w:rsidRDefault="00951CB9" w:rsidP="00951CB9">
      <w:pPr>
        <w:pStyle w:val="Nagwek2"/>
        <w:numPr>
          <w:ilvl w:val="3"/>
          <w:numId w:val="12"/>
        </w:numPr>
        <w:rPr>
          <w:rFonts w:ascii="Franklin Gothic Book" w:hAnsi="Franklin Gothic Book"/>
          <w:szCs w:val="22"/>
          <w:lang w:val="pl-PL"/>
        </w:rPr>
      </w:pPr>
      <w:r w:rsidRPr="00012812">
        <w:rPr>
          <w:rFonts w:ascii="Franklin Gothic Book" w:hAnsi="Franklin Gothic Book"/>
          <w:szCs w:val="22"/>
          <w:lang w:val="pl-PL"/>
        </w:rPr>
        <w:t xml:space="preserve">iloczynu ilości dostaw kolejowych biomasy pozaleśnej, dla których zostały wykonane usługi ręcznego pobierania próbek pierwotnych z placu składowego po rozładunku dostaw oraz przygotowania próbki ogólnej dla każdej dostawy </w:t>
      </w:r>
      <w:r w:rsidRPr="00012812">
        <w:rPr>
          <w:rFonts w:ascii="Franklin Gothic Book" w:hAnsi="Franklin Gothic Book" w:cs="Arial"/>
          <w:szCs w:val="22"/>
          <w:lang w:val="pl-PL"/>
        </w:rPr>
        <w:t xml:space="preserve">i wynagrodzenia jednostkowego  określonego w Załączniku nr </w:t>
      </w:r>
      <w:r w:rsidR="00DC10C3">
        <w:rPr>
          <w:rFonts w:ascii="Franklin Gothic Book" w:hAnsi="Franklin Gothic Book" w:cs="Arial"/>
          <w:szCs w:val="22"/>
          <w:lang w:val="pl-PL"/>
        </w:rPr>
        <w:t>2</w:t>
      </w:r>
      <w:r w:rsidRPr="00012812">
        <w:rPr>
          <w:rFonts w:ascii="Franklin Gothic Book" w:hAnsi="Franklin Gothic Book" w:cs="Arial"/>
          <w:szCs w:val="22"/>
          <w:lang w:val="pl-PL"/>
        </w:rPr>
        <w:t xml:space="preserve"> </w:t>
      </w:r>
      <w:r w:rsidRPr="00012812">
        <w:rPr>
          <w:rFonts w:ascii="Franklin Gothic Book" w:hAnsi="Franklin Gothic Book"/>
          <w:szCs w:val="22"/>
          <w:lang w:val="pl-PL"/>
        </w:rPr>
        <w:t>do Formularza „Oferta”, który stanowi Załącznik Nr 6 do Umowy.</w:t>
      </w:r>
    </w:p>
    <w:p w14:paraId="14EF5EC7" w14:textId="4E8BAA1A" w:rsidR="00E77855" w:rsidRPr="00B83CA1" w:rsidRDefault="00E77855" w:rsidP="0049633D">
      <w:pPr>
        <w:pStyle w:val="Nagwek2"/>
        <w:numPr>
          <w:ilvl w:val="1"/>
          <w:numId w:val="12"/>
        </w:numPr>
        <w:rPr>
          <w:rFonts w:ascii="Franklin Gothic Book" w:hAnsi="Franklin Gothic Book"/>
          <w:lang w:val="pl-PL"/>
        </w:rPr>
      </w:pPr>
      <w:r w:rsidRPr="00E77855">
        <w:rPr>
          <w:rFonts w:ascii="Franklin Gothic Book" w:hAnsi="Franklin Gothic Book"/>
          <w:szCs w:val="22"/>
          <w:lang w:val="pl-PL"/>
        </w:rPr>
        <w:t>Maksymalne</w:t>
      </w:r>
      <w:r w:rsidRPr="00B83CA1">
        <w:rPr>
          <w:rFonts w:ascii="Franklin Gothic Book" w:hAnsi="Franklin Gothic Book"/>
          <w:lang w:val="pl-PL"/>
        </w:rPr>
        <w:t xml:space="preserve"> wynagrodzenie </w:t>
      </w:r>
      <w:r w:rsidRPr="00343589">
        <w:rPr>
          <w:rFonts w:ascii="Franklin Gothic Book" w:hAnsi="Franklin Gothic Book"/>
          <w:lang w:val="pl-PL"/>
        </w:rPr>
        <w:t xml:space="preserve">Umowy za realizację </w:t>
      </w:r>
      <w:r w:rsidRPr="00343589">
        <w:rPr>
          <w:rFonts w:ascii="Franklin Gothic Book" w:hAnsi="Franklin Gothic Book"/>
          <w:b/>
          <w:lang w:val="pl-PL"/>
        </w:rPr>
        <w:t xml:space="preserve">Przedmiotu Umowy </w:t>
      </w:r>
      <w:r w:rsidRPr="00343589">
        <w:rPr>
          <w:rFonts w:ascii="Franklin Gothic Book" w:hAnsi="Franklin Gothic Book"/>
          <w:lang w:val="pl-PL"/>
        </w:rPr>
        <w:t xml:space="preserve"> </w:t>
      </w:r>
      <w:r w:rsidRPr="00343589">
        <w:rPr>
          <w:rFonts w:ascii="Franklin Gothic Book" w:hAnsi="Franklin Gothic Book"/>
          <w:szCs w:val="22"/>
          <w:lang w:val="pl-PL"/>
        </w:rPr>
        <w:t xml:space="preserve"> </w:t>
      </w:r>
      <w:r w:rsidRPr="00343589">
        <w:rPr>
          <w:rFonts w:ascii="Franklin Gothic Book" w:hAnsi="Franklin Gothic Book"/>
          <w:lang w:val="pl-PL"/>
        </w:rPr>
        <w:t xml:space="preserve">w całym okresie jej obowiązywania (suma Wynagrodzenia Ryczałtowego i Wynagrodzenia Powykonawczego) nie może przekroczyć kwoty: </w:t>
      </w:r>
      <w:r w:rsidRPr="00343589">
        <w:rPr>
          <w:rFonts w:ascii="Franklin Gothic Book" w:hAnsi="Franklin Gothic Book"/>
          <w:b/>
          <w:lang w:val="pl-PL"/>
        </w:rPr>
        <w:t>……………</w:t>
      </w:r>
      <w:r w:rsidRPr="00343589">
        <w:rPr>
          <w:rFonts w:ascii="Franklin Gothic Book" w:hAnsi="Franklin Gothic Book"/>
          <w:lang w:val="pl-PL"/>
        </w:rPr>
        <w:t xml:space="preserve"> (słownie: ……..złoty …/100) netto </w:t>
      </w:r>
      <w:r w:rsidRPr="00343589">
        <w:rPr>
          <w:rFonts w:ascii="Franklin Gothic Book" w:hAnsi="Franklin Gothic Book"/>
          <w:b/>
          <w:lang w:val="pl-PL"/>
        </w:rPr>
        <w:t>(„Wynagrodzenie Całkowite”).</w:t>
      </w:r>
      <w:r w:rsidRPr="00343589">
        <w:rPr>
          <w:rFonts w:ascii="Franklin Gothic Book" w:hAnsi="Franklin Gothic Book"/>
          <w:lang w:val="pl-PL"/>
        </w:rPr>
        <w:t xml:space="preserve"> Poza zapłatą Wynagrodzenia Całkowitego, Zamawiający nie jest</w:t>
      </w:r>
      <w:r w:rsidRPr="00B83CA1">
        <w:rPr>
          <w:rFonts w:ascii="Franklin Gothic Book" w:hAnsi="Franklin Gothic Book"/>
          <w:lang w:val="pl-PL"/>
        </w:rPr>
        <w:t xml:space="preserve"> zobowiązany do uiszczenia Wykonawcy jakichkolwiek kosztów oraz zapłaty jakiegokolwiek wynagrodzenia dodatkowego ani uzupełniającego. </w:t>
      </w:r>
    </w:p>
    <w:p w14:paraId="3ACF1DE1" w14:textId="428ED4A3" w:rsidR="00D051A9" w:rsidRPr="00766E48" w:rsidRDefault="00D051A9"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Wynagrodzenie </w:t>
      </w:r>
      <w:r w:rsidR="00342163" w:rsidRPr="00C572CA">
        <w:rPr>
          <w:rFonts w:ascii="Franklin Gothic Book" w:hAnsi="Franklin Gothic Book"/>
          <w:szCs w:val="22"/>
          <w:lang w:val="pl-PL"/>
        </w:rPr>
        <w:t>Całkowite</w:t>
      </w:r>
      <w:r w:rsidR="00342163" w:rsidRPr="00C572CA" w:rsidDel="00342163">
        <w:rPr>
          <w:rFonts w:ascii="Franklin Gothic Book" w:hAnsi="Franklin Gothic Book"/>
          <w:b/>
          <w:szCs w:val="22"/>
          <w:lang w:val="pl-PL"/>
        </w:rPr>
        <w:t xml:space="preserve"> </w:t>
      </w:r>
      <w:r w:rsidRPr="00C572CA">
        <w:rPr>
          <w:rFonts w:ascii="Franklin Gothic Book" w:hAnsi="Franklin Gothic Book"/>
          <w:szCs w:val="22"/>
          <w:lang w:val="pl-PL"/>
        </w:rPr>
        <w:t xml:space="preserve">obejmuje wszystkie koszty wykonania Usług określonych w </w:t>
      </w:r>
      <w:r w:rsidRPr="00343589">
        <w:rPr>
          <w:rFonts w:ascii="Franklin Gothic Book" w:hAnsi="Franklin Gothic Book"/>
          <w:szCs w:val="22"/>
          <w:lang w:val="pl-PL"/>
        </w:rPr>
        <w:t xml:space="preserve">pkt </w:t>
      </w:r>
      <w:r w:rsidR="00504E40" w:rsidRPr="00343589">
        <w:rPr>
          <w:rFonts w:ascii="Franklin Gothic Book" w:hAnsi="Franklin Gothic Book"/>
          <w:szCs w:val="22"/>
          <w:lang w:val="pl-PL"/>
        </w:rPr>
        <w:t>1.3.1. i 1.3.2.</w:t>
      </w:r>
      <w:r w:rsidR="005D406F" w:rsidRPr="00343589">
        <w:rPr>
          <w:rFonts w:ascii="Franklin Gothic Book" w:hAnsi="Franklin Gothic Book"/>
          <w:szCs w:val="22"/>
          <w:lang w:val="pl-PL"/>
        </w:rPr>
        <w:t xml:space="preserve"> Umowy</w:t>
      </w:r>
      <w:r w:rsidRPr="00343589">
        <w:rPr>
          <w:rFonts w:ascii="Franklin Gothic Book" w:hAnsi="Franklin Gothic Book"/>
          <w:szCs w:val="22"/>
          <w:lang w:val="pl-PL"/>
        </w:rPr>
        <w:t xml:space="preserve">, w szczególności wynagrodzenia pracowników, koszty </w:t>
      </w:r>
      <w:r w:rsidR="00D21EC6" w:rsidRPr="00343589">
        <w:rPr>
          <w:rFonts w:ascii="Franklin Gothic Book" w:hAnsi="Franklin Gothic Book"/>
          <w:szCs w:val="22"/>
          <w:lang w:val="pl-PL"/>
        </w:rPr>
        <w:t>materiałów pomocniczych</w:t>
      </w:r>
      <w:r w:rsidR="004E34AB" w:rsidRPr="00C572CA">
        <w:rPr>
          <w:rFonts w:ascii="Franklin Gothic Book" w:hAnsi="Franklin Gothic Book"/>
          <w:szCs w:val="22"/>
          <w:lang w:val="pl-PL"/>
        </w:rPr>
        <w:t xml:space="preserve">, </w:t>
      </w:r>
      <w:r w:rsidR="005D406F" w:rsidRPr="00C572CA">
        <w:rPr>
          <w:rFonts w:ascii="Franklin Gothic Book" w:hAnsi="Franklin Gothic Book"/>
          <w:szCs w:val="22"/>
          <w:lang w:val="pl-PL"/>
        </w:rPr>
        <w:t xml:space="preserve">odczynników </w:t>
      </w:r>
      <w:r w:rsidR="005D406F" w:rsidRPr="00766E48">
        <w:rPr>
          <w:rFonts w:ascii="Franklin Gothic Book" w:hAnsi="Franklin Gothic Book"/>
          <w:szCs w:val="22"/>
          <w:lang w:val="pl-PL"/>
        </w:rPr>
        <w:t>chemicznych i substancji korekcyjnych</w:t>
      </w:r>
      <w:r w:rsidRPr="00766E48">
        <w:rPr>
          <w:rFonts w:ascii="Franklin Gothic Book" w:hAnsi="Franklin Gothic Book"/>
          <w:szCs w:val="22"/>
          <w:lang w:val="pl-PL"/>
        </w:rPr>
        <w:t>,</w:t>
      </w:r>
      <w:r w:rsidR="00445E3C" w:rsidRPr="00766E48">
        <w:rPr>
          <w:rFonts w:ascii="Franklin Gothic Book" w:hAnsi="Franklin Gothic Book"/>
          <w:szCs w:val="22"/>
          <w:lang w:val="pl-PL"/>
        </w:rPr>
        <w:t xml:space="preserve"> akcesoria laboratoryjne,</w:t>
      </w:r>
      <w:r w:rsidRPr="00766E48">
        <w:rPr>
          <w:rFonts w:ascii="Franklin Gothic Book" w:hAnsi="Franklin Gothic Book"/>
          <w:szCs w:val="22"/>
          <w:lang w:val="pl-PL"/>
        </w:rPr>
        <w:t xml:space="preserve"> koszty pracy sprzętu, transport technologiczny, koszty obsługi sprzętu stanowiącego własność Zamawiającego,. </w:t>
      </w:r>
    </w:p>
    <w:p w14:paraId="7AD6A43B" w14:textId="4C8E4C96" w:rsidR="00DE1A9F" w:rsidRPr="008F309E" w:rsidRDefault="00D051A9" w:rsidP="00DE1A9F">
      <w:pPr>
        <w:pStyle w:val="Nagwek2"/>
        <w:numPr>
          <w:ilvl w:val="1"/>
          <w:numId w:val="12"/>
        </w:numPr>
        <w:rPr>
          <w:rFonts w:ascii="Franklin Gothic Book" w:hAnsi="Franklin Gothic Book"/>
          <w:bCs w:val="0"/>
          <w:iCs w:val="0"/>
          <w:szCs w:val="22"/>
          <w:lang w:val="pl-PL"/>
        </w:rPr>
      </w:pPr>
      <w:bookmarkStart w:id="8" w:name="_Ref28916282"/>
      <w:r w:rsidRPr="00A13348">
        <w:rPr>
          <w:rFonts w:ascii="Franklin Gothic Book" w:hAnsi="Franklin Gothic Book"/>
          <w:bCs w:val="0"/>
          <w:iCs w:val="0"/>
          <w:szCs w:val="22"/>
          <w:lang w:val="pl-PL"/>
        </w:rPr>
        <w:t xml:space="preserve">Wszelkie pozostałe koszty nie wymienione </w:t>
      </w:r>
      <w:r w:rsidR="00457CB5" w:rsidRPr="00A13348">
        <w:rPr>
          <w:rFonts w:ascii="Franklin Gothic Book" w:hAnsi="Franklin Gothic Book"/>
          <w:bCs w:val="0"/>
          <w:iCs w:val="0"/>
          <w:szCs w:val="22"/>
          <w:lang w:val="pl-PL"/>
        </w:rPr>
        <w:t xml:space="preserve">w Części II </w:t>
      </w:r>
      <w:r w:rsidR="009F4BA3">
        <w:rPr>
          <w:rFonts w:ascii="Franklin Gothic Book" w:hAnsi="Franklin Gothic Book"/>
          <w:bCs w:val="0"/>
          <w:iCs w:val="0"/>
          <w:szCs w:val="22"/>
          <w:lang w:val="pl-PL"/>
        </w:rPr>
        <w:t>SWZ</w:t>
      </w:r>
      <w:r w:rsidR="00457CB5" w:rsidRPr="00A13348">
        <w:rPr>
          <w:rFonts w:ascii="Franklin Gothic Book" w:hAnsi="Franklin Gothic Book"/>
          <w:bCs w:val="0"/>
          <w:iCs w:val="0"/>
          <w:szCs w:val="22"/>
          <w:lang w:val="pl-PL"/>
        </w:rPr>
        <w:t xml:space="preserve"> oraz </w:t>
      </w:r>
      <w:r w:rsidRPr="00A13348">
        <w:rPr>
          <w:rFonts w:ascii="Franklin Gothic Book" w:hAnsi="Franklin Gothic Book"/>
          <w:bCs w:val="0"/>
          <w:iCs w:val="0"/>
          <w:szCs w:val="22"/>
          <w:lang w:val="pl-PL"/>
        </w:rPr>
        <w:t>w pkt. od 5.1 do 5.</w:t>
      </w:r>
      <w:r w:rsidR="0049633D">
        <w:rPr>
          <w:rFonts w:ascii="Franklin Gothic Book" w:hAnsi="Franklin Gothic Book"/>
          <w:bCs w:val="0"/>
          <w:iCs w:val="0"/>
          <w:szCs w:val="22"/>
          <w:lang w:val="pl-PL"/>
        </w:rPr>
        <w:t>2</w:t>
      </w:r>
      <w:r w:rsidRPr="008F309E">
        <w:rPr>
          <w:rFonts w:ascii="Franklin Gothic Book" w:hAnsi="Franklin Gothic Book"/>
          <w:bCs w:val="0"/>
          <w:iCs w:val="0"/>
          <w:szCs w:val="22"/>
          <w:lang w:val="pl-PL"/>
        </w:rPr>
        <w:t xml:space="preserve"> </w:t>
      </w:r>
      <w:r w:rsidR="00457CB5" w:rsidRPr="008F309E">
        <w:rPr>
          <w:rFonts w:ascii="Franklin Gothic Book" w:hAnsi="Franklin Gothic Book"/>
          <w:bCs w:val="0"/>
          <w:iCs w:val="0"/>
          <w:szCs w:val="22"/>
          <w:lang w:val="pl-PL"/>
        </w:rPr>
        <w:t xml:space="preserve">Części III </w:t>
      </w:r>
      <w:r w:rsidR="009F4BA3">
        <w:rPr>
          <w:rFonts w:ascii="Franklin Gothic Book" w:hAnsi="Franklin Gothic Book"/>
          <w:bCs w:val="0"/>
          <w:iCs w:val="0"/>
          <w:szCs w:val="22"/>
          <w:lang w:val="pl-PL"/>
        </w:rPr>
        <w:t>SWZ</w:t>
      </w:r>
      <w:r w:rsidR="00457CB5" w:rsidRPr="008F309E">
        <w:rPr>
          <w:rFonts w:ascii="Franklin Gothic Book" w:hAnsi="Franklin Gothic Book"/>
          <w:bCs w:val="0"/>
          <w:iCs w:val="0"/>
          <w:szCs w:val="22"/>
          <w:lang w:val="pl-PL"/>
        </w:rPr>
        <w:t xml:space="preserve"> </w:t>
      </w:r>
      <w:r w:rsidRPr="008F309E">
        <w:rPr>
          <w:rFonts w:ascii="Franklin Gothic Book" w:hAnsi="Franklin Gothic Book"/>
          <w:bCs w:val="0"/>
          <w:iCs w:val="0"/>
          <w:szCs w:val="22"/>
          <w:lang w:val="pl-PL"/>
        </w:rPr>
        <w:t xml:space="preserve">związane z prawidłowym wykonaniem Usług będą ponoszone </w:t>
      </w:r>
      <w:r w:rsidR="00DF66DF" w:rsidRPr="008F309E">
        <w:rPr>
          <w:rFonts w:ascii="Franklin Gothic Book" w:hAnsi="Franklin Gothic Book"/>
          <w:bCs w:val="0"/>
          <w:iCs w:val="0"/>
          <w:szCs w:val="22"/>
          <w:lang w:val="pl-PL"/>
        </w:rPr>
        <w:t xml:space="preserve">wyłącznie </w:t>
      </w:r>
      <w:r w:rsidRPr="008F309E">
        <w:rPr>
          <w:rFonts w:ascii="Franklin Gothic Book" w:hAnsi="Franklin Gothic Book"/>
          <w:bCs w:val="0"/>
          <w:iCs w:val="0"/>
          <w:szCs w:val="22"/>
          <w:lang w:val="pl-PL"/>
        </w:rPr>
        <w:t>przez Wykonawcę</w:t>
      </w:r>
      <w:bookmarkEnd w:id="8"/>
    </w:p>
    <w:p w14:paraId="3C0A61CB" w14:textId="77777777" w:rsidR="0049633D" w:rsidRPr="00B83CA1" w:rsidRDefault="0049633D" w:rsidP="0049633D">
      <w:pPr>
        <w:pStyle w:val="Nagwek2"/>
        <w:numPr>
          <w:ilvl w:val="1"/>
          <w:numId w:val="12"/>
        </w:numPr>
        <w:rPr>
          <w:rFonts w:ascii="Franklin Gothic Book" w:hAnsi="Franklin Gothic Book"/>
          <w:szCs w:val="22"/>
          <w:lang w:val="pl-PL"/>
        </w:rPr>
      </w:pPr>
      <w:r w:rsidRPr="00B83CA1">
        <w:rPr>
          <w:rFonts w:ascii="Franklin Gothic Book" w:hAnsi="Franklin Gothic Book"/>
          <w:szCs w:val="22"/>
          <w:lang w:val="pl-PL"/>
        </w:rPr>
        <w:t>Do Wynagrodzenia doliczony zostanie podatek od towarów i usług (VAT), zgodnie z obowiązującymi przepisami.</w:t>
      </w:r>
    </w:p>
    <w:p w14:paraId="75567DB6" w14:textId="77777777" w:rsidR="0049633D" w:rsidRPr="00B83CA1" w:rsidRDefault="0049633D" w:rsidP="0049633D">
      <w:pPr>
        <w:pStyle w:val="Nagwek2"/>
        <w:numPr>
          <w:ilvl w:val="1"/>
          <w:numId w:val="12"/>
        </w:numPr>
        <w:rPr>
          <w:rFonts w:ascii="Franklin Gothic Book" w:hAnsi="Franklin Gothic Book"/>
          <w:szCs w:val="22"/>
          <w:lang w:val="pl-PL"/>
        </w:rPr>
      </w:pPr>
      <w:r w:rsidRPr="00B83CA1">
        <w:rPr>
          <w:rFonts w:ascii="Franklin Gothic Book" w:hAnsi="Franklin Gothic Book"/>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Pr>
          <w:rFonts w:ascii="Franklin Gothic Book" w:hAnsi="Franklin Gothic Book"/>
          <w:szCs w:val="22"/>
          <w:lang w:val="pl-PL"/>
        </w:rPr>
        <w:t xml:space="preserve"> (dalej </w:t>
      </w:r>
      <w:r w:rsidRPr="001C7C68">
        <w:rPr>
          <w:rFonts w:ascii="Franklin Gothic Book" w:hAnsi="Franklin Gothic Book"/>
          <w:b/>
          <w:szCs w:val="22"/>
          <w:lang w:val="pl-PL"/>
        </w:rPr>
        <w:t>„Termin Zapłaty Wynagrodzenia”</w:t>
      </w:r>
      <w:r>
        <w:rPr>
          <w:rFonts w:ascii="Franklin Gothic Book" w:hAnsi="Franklin Gothic Book"/>
          <w:szCs w:val="22"/>
          <w:lang w:val="pl-PL"/>
        </w:rPr>
        <w:t>)</w:t>
      </w:r>
      <w:r w:rsidRPr="00B83CA1">
        <w:rPr>
          <w:rFonts w:ascii="Franklin Gothic Book" w:hAnsi="Franklin Gothic Book"/>
          <w:szCs w:val="22"/>
          <w:lang w:val="pl-PL"/>
        </w:rPr>
        <w:t>.</w:t>
      </w:r>
    </w:p>
    <w:p w14:paraId="1221AE93" w14:textId="77777777" w:rsidR="0049633D" w:rsidRPr="00B83CA1" w:rsidRDefault="0049633D" w:rsidP="0049633D">
      <w:pPr>
        <w:pStyle w:val="Nagwek2"/>
        <w:numPr>
          <w:ilvl w:val="1"/>
          <w:numId w:val="12"/>
        </w:numPr>
        <w:rPr>
          <w:rFonts w:ascii="Franklin Gothic Book" w:hAnsi="Franklin Gothic Book"/>
          <w:szCs w:val="22"/>
          <w:lang w:val="pl-PL"/>
        </w:rPr>
      </w:pPr>
      <w:r w:rsidRPr="00B83CA1">
        <w:rPr>
          <w:rFonts w:ascii="Franklin Gothic Book" w:hAnsi="Franklin Gothic Book"/>
          <w:szCs w:val="22"/>
          <w:lang w:val="pl-PL"/>
        </w:rPr>
        <w:t>Za datę płatności uważa się datę obciążenia rachunku bankowego Zamawiającego.</w:t>
      </w:r>
    </w:p>
    <w:p w14:paraId="3132EFD5"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0A277B39"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27AF0011"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Instrukcja dotycząca sposobu wystawienia ustrukturyzowanej faktury elektronicznej przez Wykonawcę poprzez Platformę Elektronicznego Fakturowania znajduje się na stronie internetowej </w:t>
      </w:r>
      <w:hyperlink r:id="rId13" w:history="1">
        <w:r w:rsidRPr="00B83CA1">
          <w:rPr>
            <w:rStyle w:val="Hipercze"/>
            <w:rFonts w:ascii="Franklin Gothic Book" w:hAnsi="Franklin Gothic Book" w:cstheme="minorHAnsi"/>
            <w:szCs w:val="22"/>
            <w:lang w:val="pl-PL"/>
          </w:rPr>
          <w:t>https://efaktura.gov.pl/</w:t>
        </w:r>
      </w:hyperlink>
      <w:r w:rsidRPr="00B83CA1">
        <w:rPr>
          <w:rFonts w:ascii="Franklin Gothic Book" w:hAnsi="Franklin Gothic Book" w:cstheme="minorHAnsi"/>
          <w:szCs w:val="22"/>
          <w:lang w:val="pl-PL"/>
        </w:rPr>
        <w:t>.</w:t>
      </w:r>
    </w:p>
    <w:p w14:paraId="7FA25527"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lastRenderedPageBreak/>
        <w:t>Wystawienie faktury VAT przez Wykonawcę w innej formie niż ustrukturyzowana faktura elektroniczna jest dopuszczalne i opisane poniżej:</w:t>
      </w:r>
    </w:p>
    <w:p w14:paraId="11A9B63A" w14:textId="77777777" w:rsidR="0049633D" w:rsidRPr="00B83CA1" w:rsidRDefault="0049633D" w:rsidP="0049633D">
      <w:pPr>
        <w:pStyle w:val="Nagwek3"/>
        <w:numPr>
          <w:ilvl w:val="2"/>
          <w:numId w:val="12"/>
        </w:numPr>
        <w:rPr>
          <w:rFonts w:ascii="Franklin Gothic Book" w:hAnsi="Franklin Gothic Book"/>
          <w:szCs w:val="22"/>
          <w:lang w:val="pl-PL"/>
        </w:rPr>
      </w:pPr>
      <w:r w:rsidRPr="00B83CA1">
        <w:rPr>
          <w:rFonts w:ascii="Franklin Gothic Book" w:hAnsi="Franklin Gothic Book"/>
          <w:szCs w:val="22"/>
          <w:lang w:val="pl-PL"/>
        </w:rPr>
        <w:t>Faktury będą kierowane przez Wykonawcę na następujący adres:</w:t>
      </w:r>
    </w:p>
    <w:p w14:paraId="36C088B1" w14:textId="77777777" w:rsidR="0049633D" w:rsidRPr="00B83CA1" w:rsidRDefault="0049633D" w:rsidP="0049633D">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Enea Elektrownia Połaniec S.A.</w:t>
      </w:r>
    </w:p>
    <w:p w14:paraId="1348BBEE" w14:textId="77777777" w:rsidR="0049633D" w:rsidRPr="00B83CA1" w:rsidRDefault="0049633D" w:rsidP="0049633D">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Centrum Zarządzania Dokumentami</w:t>
      </w:r>
    </w:p>
    <w:p w14:paraId="685E53D4" w14:textId="77777777" w:rsidR="0049633D" w:rsidRPr="00B83CA1" w:rsidRDefault="0049633D" w:rsidP="0049633D">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ul. Zacisze 28</w:t>
      </w:r>
    </w:p>
    <w:p w14:paraId="05C2D8F7" w14:textId="77777777" w:rsidR="0049633D" w:rsidRPr="00B83CA1" w:rsidRDefault="0049633D" w:rsidP="0049633D">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65-775 Zielona Góra</w:t>
      </w:r>
    </w:p>
    <w:p w14:paraId="1F0A3341" w14:textId="77777777" w:rsidR="0049633D" w:rsidRPr="00B83CA1" w:rsidRDefault="0049633D" w:rsidP="0049633D">
      <w:pPr>
        <w:pStyle w:val="Nagwek3"/>
        <w:numPr>
          <w:ilvl w:val="2"/>
          <w:numId w:val="12"/>
        </w:numPr>
        <w:rPr>
          <w:rFonts w:ascii="Franklin Gothic Book" w:hAnsi="Franklin Gothic Book"/>
          <w:szCs w:val="22"/>
          <w:lang w:val="pl-PL"/>
        </w:rPr>
      </w:pPr>
      <w:r w:rsidRPr="00B83CA1">
        <w:rPr>
          <w:rFonts w:ascii="Franklin Gothic Book" w:hAnsi="Franklin Gothic Book"/>
          <w:szCs w:val="22"/>
          <w:lang w:val="pl-PL"/>
        </w:rPr>
        <w:t xml:space="preserve">Dopuszcza się przesyłanie faktur drogą elektroniczną na adres: </w:t>
      </w:r>
      <w:hyperlink r:id="rId14" w:history="1">
        <w:r w:rsidRPr="00B83CA1">
          <w:rPr>
            <w:rStyle w:val="Hipercze"/>
            <w:rFonts w:ascii="Franklin Gothic Book" w:hAnsi="Franklin Gothic Book"/>
            <w:szCs w:val="22"/>
            <w:lang w:val="pl-PL"/>
          </w:rPr>
          <w:t>faktury.elektroniczne@enea.pl</w:t>
        </w:r>
      </w:hyperlink>
      <w:r w:rsidRPr="00B83CA1">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655D0EF1"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3E131495"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Wykonawca oświadcza, że wyraża zgodę na dokonywanie przez Zamawiającego płatności w systemie podzielonej płatności.</w:t>
      </w:r>
    </w:p>
    <w:p w14:paraId="7D097A95"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B83CA1">
        <w:rPr>
          <w:rFonts w:ascii="Franklin Gothic Book" w:hAnsi="Franklin Gothic Book" w:cstheme="minorHAnsi"/>
          <w:b/>
          <w:szCs w:val="22"/>
          <w:lang w:val="pl-PL"/>
        </w:rPr>
        <w:t>(„Rachunek”).</w:t>
      </w:r>
    </w:p>
    <w:p w14:paraId="6FB099E4" w14:textId="77777777"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w:t>
      </w:r>
      <w:r w:rsidRPr="00343589">
        <w:rPr>
          <w:rFonts w:ascii="Franklin Gothic Book" w:hAnsi="Franklin Gothic Book" w:cstheme="minorHAnsi"/>
          <w:szCs w:val="22"/>
          <w:lang w:val="pl-PL"/>
        </w:rPr>
        <w:t>Zamawiającego do naczelnika właściwego urzędu skarbowego i znajduje się na tzw. „białej liście podatników VAT”, o której mowa w art. 96 b ustawy z dnia 11 marca 2004 r. o podatku od towarów i usług (tekst jednolity: Dz. U. z 2018 r., poz. 2174 z późn. zm.).</w:t>
      </w:r>
    </w:p>
    <w:p w14:paraId="650CB218" w14:textId="47AFFC74"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w:t>
      </w:r>
      <w:r w:rsidR="004465C3" w:rsidRPr="00343589">
        <w:rPr>
          <w:rFonts w:ascii="Franklin Gothic Book" w:hAnsi="Franklin Gothic Book" w:cstheme="minorHAnsi"/>
          <w:szCs w:val="22"/>
          <w:lang w:val="pl-PL"/>
        </w:rPr>
        <w:t>łatności wskazanego w pkt. 5.6</w:t>
      </w:r>
      <w:r w:rsidRPr="00343589">
        <w:rPr>
          <w:rFonts w:ascii="Franklin Gothic Book" w:hAnsi="Franklin Gothic Book" w:cstheme="minorHAnsi"/>
          <w:szCs w:val="22"/>
          <w:lang w:val="pl-PL"/>
        </w:rPr>
        <w:t>. powyżej do 7 dnia od daty powiadomienia Zamawiającego o zmianie nr Rachunku zgodnie z Załącznikiem  nr 14.</w:t>
      </w:r>
    </w:p>
    <w:p w14:paraId="33191CB5" w14:textId="335FEB5D"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Wykonawca ponosi wyłączną odpowiedzialność za wszelkie szkody poniesione przez Zamawiającego w przypadku, jeżeli oświadczenia i</w:t>
      </w:r>
      <w:r w:rsidR="006C5057" w:rsidRPr="00343589">
        <w:rPr>
          <w:rFonts w:ascii="Franklin Gothic Book" w:hAnsi="Franklin Gothic Book" w:cstheme="minorHAnsi"/>
          <w:szCs w:val="22"/>
          <w:lang w:val="pl-PL"/>
        </w:rPr>
        <w:t xml:space="preserve"> zapewnienia zawarte w pkt. 5.12</w:t>
      </w:r>
      <w:r w:rsidRPr="00343589">
        <w:rPr>
          <w:rFonts w:ascii="Franklin Gothic Book" w:hAnsi="Franklin Gothic Book" w:cstheme="minorHAnsi"/>
          <w:szCs w:val="22"/>
          <w:lang w:val="pl-PL"/>
        </w:rPr>
        <w:t xml:space="preserve">.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w:t>
      </w:r>
      <w:r w:rsidRPr="00343589">
        <w:rPr>
          <w:rFonts w:ascii="Franklin Gothic Book" w:hAnsi="Franklin Gothic Book" w:cstheme="minorHAnsi"/>
          <w:szCs w:val="22"/>
          <w:lang w:val="pl-PL"/>
        </w:rPr>
        <w:lastRenderedPageBreak/>
        <w:t>podatku VAT na podstawie wystawionych przez Wykonawcę faktur dokumentujących realizację Przedmiotu Umowy, jak również braku możliwości zaliczenia przez Zamawiającego wydatków poniesionych z realizacją Przedmiotu Umowy w koszty uzyskania przychodu.</w:t>
      </w:r>
    </w:p>
    <w:p w14:paraId="656F2B5C" w14:textId="77777777"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74DF5FEE" w14:textId="77777777"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 xml:space="preserve">Przy  płatnościach  za  nabyte  towary  lub  usługi, o których mowa  </w:t>
      </w:r>
    </w:p>
    <w:p w14:paraId="387022CD" w14:textId="77777777" w:rsidR="0049633D" w:rsidRPr="00343589" w:rsidRDefault="0049633D" w:rsidP="0049633D">
      <w:pPr>
        <w:pStyle w:val="Nagwek2"/>
        <w:numPr>
          <w:ilvl w:val="0"/>
          <w:numId w:val="0"/>
        </w:numPr>
        <w:spacing w:before="0" w:after="0" w:line="300" w:lineRule="auto"/>
        <w:ind w:left="993"/>
        <w:rPr>
          <w:rFonts w:ascii="Franklin Gothic Book" w:hAnsi="Franklin Gothic Book" w:cstheme="minorHAnsi"/>
          <w:szCs w:val="22"/>
          <w:lang w:val="pl-PL"/>
        </w:rPr>
      </w:pPr>
      <w:r w:rsidRPr="00343589">
        <w:rPr>
          <w:rFonts w:ascii="Franklin Gothic Book" w:hAnsi="Franklin Gothic Book" w:cstheme="minorHAnsi"/>
          <w:szCs w:val="22"/>
          <w:lang w:val="pl-PL"/>
        </w:rPr>
        <w:t>w załączniku nr 15 do ustawy z dnia 11 marca 2004 r. o podatku od towarów i usług, Wykonawca zobowiązany jest do  podania w wystawionej fakturze VAT kodu PKWiU.</w:t>
      </w:r>
    </w:p>
    <w:p w14:paraId="40F3D755"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Podstawą rozliczeń wykonania Usługi przez Wykonawcę będą podpisane przez Zamawiającego protokoły odbiorów częściowych (por. Załącznik nr 16 do Umowy) oraz</w:t>
      </w:r>
      <w:r w:rsidRPr="00B83CA1">
        <w:rPr>
          <w:rFonts w:ascii="Franklin Gothic Book" w:hAnsi="Franklin Gothic Book" w:cstheme="minorHAnsi"/>
          <w:szCs w:val="22"/>
          <w:lang w:val="pl-PL"/>
        </w:rPr>
        <w:t xml:space="preserve"> protokół odbioru końcowego.</w:t>
      </w:r>
    </w:p>
    <w:p w14:paraId="6598AEF2" w14:textId="77777777"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Usługa (informacje ustalone w </w:t>
      </w:r>
      <w:r w:rsidRPr="00343589">
        <w:rPr>
          <w:rFonts w:ascii="Franklin Gothic Book" w:hAnsi="Franklin Gothic Book" w:cstheme="minorHAnsi"/>
          <w:szCs w:val="22"/>
          <w:lang w:val="pl-PL"/>
        </w:rPr>
        <w:t>toku postępowania o udzielenie zamówienia):</w:t>
      </w:r>
    </w:p>
    <w:p w14:paraId="2D7C564D" w14:textId="77777777" w:rsidR="0049633D" w:rsidRPr="00343589" w:rsidRDefault="0049633D" w:rsidP="0049633D">
      <w:pPr>
        <w:pStyle w:val="Nagwek2"/>
        <w:numPr>
          <w:ilvl w:val="0"/>
          <w:numId w:val="0"/>
        </w:numPr>
        <w:spacing w:before="0" w:after="0" w:line="300" w:lineRule="auto"/>
        <w:ind w:left="993"/>
        <w:rPr>
          <w:rFonts w:ascii="Franklin Gothic Book" w:hAnsi="Franklin Gothic Book" w:cstheme="minorHAnsi"/>
          <w:szCs w:val="22"/>
          <w:lang w:val="pl-PL"/>
        </w:rPr>
      </w:pPr>
      <w:r w:rsidRPr="00343589">
        <w:rPr>
          <w:rFonts w:ascii="Franklin Gothic Book" w:hAnsi="Franklin Gothic Book" w:cstheme="minorHAnsi"/>
          <w:szCs w:val="22"/>
          <w:lang w:val="pl-PL"/>
        </w:rPr>
        <w:t>podlega/nie podlega</w:t>
      </w:r>
      <w:r w:rsidRPr="00343589">
        <w:rPr>
          <w:rStyle w:val="Odwoanieprzypisudolnego"/>
          <w:rFonts w:ascii="Franklin Gothic Book" w:hAnsi="Franklin Gothic Book" w:cstheme="minorHAnsi"/>
          <w:szCs w:val="22"/>
          <w:lang w:val="pl-PL"/>
        </w:rPr>
        <w:footnoteReference w:id="2"/>
      </w:r>
      <w:r w:rsidRPr="00343589">
        <w:rPr>
          <w:rFonts w:ascii="Franklin Gothic Book" w:hAnsi="Franklin Gothic Book" w:cstheme="minorHAnsi"/>
          <w:szCs w:val="22"/>
          <w:lang w:val="pl-PL"/>
        </w:rPr>
        <w:t xml:space="preserve">  pod Mechanizm Podzielonej Płatności MPP – na podstawie załącznika nr 15 do ustawy o VAT – pełen kod PKWIU ……………………………… </w:t>
      </w:r>
    </w:p>
    <w:p w14:paraId="1607A064" w14:textId="77777777"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Zamawiający zobowiązany jest do zapłaty należności przelewem, na rachunek Wykonawcy: .........................................................................................................................................................</w:t>
      </w:r>
    </w:p>
    <w:p w14:paraId="612E989C" w14:textId="4C282BB0" w:rsidR="00DE1A9F" w:rsidRPr="00DE1A9F" w:rsidRDefault="00DE1A9F" w:rsidP="00DE1A9F">
      <w:pPr>
        <w:spacing w:line="360" w:lineRule="auto"/>
        <w:ind w:firstLine="375"/>
        <w:jc w:val="both"/>
        <w:rPr>
          <w:rFonts w:ascii="Franklin Gothic Book" w:hAnsi="Franklin Gothic Book"/>
          <w:color w:val="000000"/>
          <w:sz w:val="22"/>
          <w:szCs w:val="22"/>
        </w:rPr>
      </w:pPr>
    </w:p>
    <w:p w14:paraId="66EBAFC3" w14:textId="57CA2B34" w:rsidR="006C5057" w:rsidRPr="00B83CA1" w:rsidRDefault="006C5057" w:rsidP="006C5057">
      <w:pPr>
        <w:pStyle w:val="Nagwek1"/>
        <w:numPr>
          <w:ilvl w:val="0"/>
          <w:numId w:val="12"/>
        </w:numPr>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Zabezpieczenie</w:t>
      </w:r>
      <w:r>
        <w:rPr>
          <w:rFonts w:ascii="Franklin Gothic Book" w:hAnsi="Franklin Gothic Book" w:cstheme="minorHAnsi"/>
          <w:szCs w:val="22"/>
          <w:u w:val="single"/>
          <w:lang w:val="pl-PL"/>
        </w:rPr>
        <w:t xml:space="preserve"> </w:t>
      </w:r>
      <w:r w:rsidRPr="00B83CA1">
        <w:rPr>
          <w:rFonts w:ascii="Franklin Gothic Book" w:hAnsi="Franklin Gothic Book" w:cstheme="minorHAnsi"/>
          <w:szCs w:val="22"/>
          <w:u w:val="single"/>
          <w:lang w:val="pl-PL"/>
        </w:rPr>
        <w:t>Należytego Wykonania UMOWY i ubezpieczenie</w:t>
      </w:r>
    </w:p>
    <w:p w14:paraId="7AC2A800" w14:textId="60223F20" w:rsidR="006C5057" w:rsidRPr="00343589" w:rsidRDefault="006C5057" w:rsidP="004E1877">
      <w:pPr>
        <w:pStyle w:val="Nagwek2"/>
        <w:numPr>
          <w:ilvl w:val="1"/>
          <w:numId w:val="12"/>
        </w:numPr>
        <w:spacing w:before="0" w:after="0" w:line="300" w:lineRule="auto"/>
        <w:rPr>
          <w:rFonts w:ascii="Franklin Gothic Book" w:hAnsi="Franklin Gothic Book" w:cs="Arial"/>
          <w:b/>
          <w:szCs w:val="22"/>
          <w:lang w:val="pl-PL"/>
        </w:rPr>
      </w:pPr>
      <w:r w:rsidRPr="00B83CA1">
        <w:rPr>
          <w:rFonts w:ascii="Franklin Gothic Book" w:hAnsi="Franklin Gothic Book" w:cs="Arial"/>
          <w:szCs w:val="22"/>
          <w:lang w:val="pl-PL"/>
        </w:rPr>
        <w:t xml:space="preserve">Wykonawca najpóźniej do dnia podpisania Umowy wniesie zabezpieczenie należytego wykonania Umowy w </w:t>
      </w:r>
      <w:r w:rsidRPr="00343589">
        <w:rPr>
          <w:rFonts w:ascii="Franklin Gothic Book" w:hAnsi="Franklin Gothic Book" w:cs="Arial"/>
          <w:szCs w:val="22"/>
          <w:lang w:val="pl-PL"/>
        </w:rPr>
        <w:t xml:space="preserve">wysokości </w:t>
      </w:r>
      <w:r w:rsidR="004E1877" w:rsidRPr="00343589">
        <w:rPr>
          <w:rFonts w:ascii="Franklin Gothic Book" w:hAnsi="Franklin Gothic Book" w:cs="Arial"/>
          <w:szCs w:val="22"/>
          <w:lang w:val="pl-PL"/>
        </w:rPr>
        <w:t>3</w:t>
      </w:r>
      <w:r w:rsidRPr="00343589">
        <w:rPr>
          <w:rFonts w:ascii="Franklin Gothic Book" w:hAnsi="Franklin Gothic Book" w:cs="Arial"/>
          <w:szCs w:val="22"/>
          <w:lang w:val="pl-PL"/>
        </w:rPr>
        <w:t xml:space="preserve">% (słownie: </w:t>
      </w:r>
      <w:r w:rsidR="004E1877" w:rsidRPr="00343589">
        <w:rPr>
          <w:rFonts w:ascii="Franklin Gothic Book" w:hAnsi="Franklin Gothic Book" w:cs="Arial"/>
          <w:szCs w:val="22"/>
          <w:lang w:val="pl-PL"/>
        </w:rPr>
        <w:t xml:space="preserve">trzy </w:t>
      </w:r>
      <w:r w:rsidRPr="00343589">
        <w:rPr>
          <w:rFonts w:ascii="Franklin Gothic Book" w:hAnsi="Franklin Gothic Book" w:cs="Arial"/>
          <w:szCs w:val="22"/>
          <w:lang w:val="pl-PL"/>
        </w:rPr>
        <w:t>procent) wynagrodzenia brutto, (dalej „</w:t>
      </w:r>
      <w:r w:rsidRPr="00343589">
        <w:rPr>
          <w:rFonts w:ascii="Franklin Gothic Book" w:hAnsi="Franklin Gothic Book" w:cs="Arial"/>
          <w:b/>
          <w:szCs w:val="22"/>
          <w:lang w:val="pl-PL"/>
        </w:rPr>
        <w:t>Zabezpieczenie Należytego Wykonania Umowy</w:t>
      </w:r>
      <w:r w:rsidRPr="00343589">
        <w:rPr>
          <w:rFonts w:ascii="Franklin Gothic Book" w:hAnsi="Franklin Gothic Book" w:cs="Arial"/>
          <w:szCs w:val="22"/>
          <w:lang w:val="pl-PL"/>
        </w:rPr>
        <w:t xml:space="preserve">”), tj. kwotę </w:t>
      </w:r>
      <w:r w:rsidRPr="00343589">
        <w:rPr>
          <w:rFonts w:ascii="Franklin Gothic Book" w:hAnsi="Franklin Gothic Book" w:cs="Arial"/>
          <w:b/>
          <w:szCs w:val="22"/>
          <w:lang w:val="pl-PL"/>
        </w:rPr>
        <w:t>…………… złotych brutto</w:t>
      </w:r>
      <w:r w:rsidRPr="00343589">
        <w:rPr>
          <w:rFonts w:ascii="Franklin Gothic Book" w:hAnsi="Franklin Gothic Book" w:cs="Arial"/>
          <w:szCs w:val="22"/>
          <w:lang w:val="pl-PL"/>
        </w:rPr>
        <w:t>, w formie wskazanej w dokumentacji przetargowej. Do wnoszenia, zmiany formy i zwrotu  Zabezpieczenia Należytego Wykonania Umowy znajdują zastosowanie postanowienia Działu VII Rozdział 2 Ustawy.</w:t>
      </w:r>
    </w:p>
    <w:p w14:paraId="18B3F1E0" w14:textId="77777777" w:rsidR="006C5057" w:rsidRPr="00343589" w:rsidRDefault="006C5057" w:rsidP="006C5057">
      <w:pPr>
        <w:pStyle w:val="Nagwek2"/>
        <w:numPr>
          <w:ilvl w:val="1"/>
          <w:numId w:val="12"/>
        </w:numPr>
        <w:spacing w:before="0" w:after="0" w:line="300" w:lineRule="auto"/>
        <w:rPr>
          <w:rFonts w:ascii="Franklin Gothic Book" w:hAnsi="Franklin Gothic Book" w:cs="Arial"/>
          <w:b/>
          <w:szCs w:val="22"/>
          <w:lang w:val="pl-PL"/>
        </w:rPr>
      </w:pPr>
      <w:r w:rsidRPr="00343589">
        <w:rPr>
          <w:rFonts w:ascii="Franklin Gothic Book" w:hAnsi="Franklin Gothic Book" w:cs="Arial"/>
          <w:szCs w:val="22"/>
          <w:lang w:val="pl-PL"/>
        </w:rPr>
        <w:t xml:space="preserve"> W przypadku, kiedy Zabezpieczenie Należytego Wykonania Umowy zostanie wniesione przez</w:t>
      </w:r>
      <w:r w:rsidRPr="00B83CA1">
        <w:rPr>
          <w:rFonts w:ascii="Franklin Gothic Book" w:hAnsi="Franklin Gothic Book" w:cs="Arial"/>
          <w:szCs w:val="22"/>
          <w:lang w:val="pl-PL"/>
        </w:rPr>
        <w:t xml:space="preserve"> Wykonawcę w formie gwarancji bankowej lub ubezpieczeniowej, Zabezpieczenie Należytego Wykonania Umowy powinno być przedłożone Zamawiającemu zgodnie ze wzorem wskazanym w Załączniku nr 4 </w:t>
      </w:r>
      <w:r w:rsidRPr="00343589">
        <w:rPr>
          <w:rFonts w:ascii="Franklin Gothic Book" w:hAnsi="Franklin Gothic Book" w:cs="Arial"/>
          <w:szCs w:val="22"/>
          <w:lang w:val="pl-PL"/>
        </w:rPr>
        <w:t xml:space="preserve">do Umowy. </w:t>
      </w:r>
    </w:p>
    <w:p w14:paraId="4A52EB2D" w14:textId="77777777" w:rsidR="006C5057" w:rsidRPr="00343589" w:rsidRDefault="006C5057" w:rsidP="006C5057">
      <w:pPr>
        <w:pStyle w:val="Nagwek2"/>
        <w:numPr>
          <w:ilvl w:val="1"/>
          <w:numId w:val="12"/>
        </w:numPr>
        <w:spacing w:before="0" w:after="0" w:line="300" w:lineRule="auto"/>
        <w:rPr>
          <w:rFonts w:ascii="Franklin Gothic Book" w:hAnsi="Franklin Gothic Book" w:cs="Arial"/>
          <w:szCs w:val="22"/>
          <w:lang w:val="pl-PL"/>
        </w:rPr>
      </w:pPr>
      <w:r w:rsidRPr="00343589">
        <w:rPr>
          <w:rFonts w:ascii="Franklin Gothic Book" w:hAnsi="Franklin Gothic Book" w:cs="Arial"/>
          <w:szCs w:val="22"/>
          <w:lang w:val="pl-PL"/>
        </w:rPr>
        <w:t xml:space="preserve">Zabezpieczenie Należytego Wykonania Umowy służy pokryciu roszczeń z tytułu niewykonania lub nienależytego wykonania Umowy. </w:t>
      </w:r>
    </w:p>
    <w:p w14:paraId="78FCB264" w14:textId="22725666" w:rsidR="006C5057" w:rsidRPr="00343589" w:rsidRDefault="009657B6" w:rsidP="009657B6">
      <w:pPr>
        <w:pStyle w:val="Nagwek2"/>
        <w:numPr>
          <w:ilvl w:val="1"/>
          <w:numId w:val="12"/>
        </w:numPr>
        <w:spacing w:before="0" w:after="0" w:line="300" w:lineRule="auto"/>
        <w:rPr>
          <w:rFonts w:ascii="Franklin Gothic Book" w:hAnsi="Franklin Gothic Book" w:cs="Arial"/>
          <w:b/>
          <w:bCs w:val="0"/>
          <w:szCs w:val="22"/>
          <w:lang w:val="pl-PL"/>
        </w:rPr>
      </w:pPr>
      <w:r w:rsidRPr="00343589">
        <w:rPr>
          <w:rFonts w:ascii="Franklin Gothic Book" w:hAnsi="Franklin Gothic Book" w:cs="Arial"/>
          <w:b/>
          <w:bCs w:val="0"/>
          <w:szCs w:val="22"/>
          <w:lang w:val="pl-PL"/>
        </w:rPr>
        <w:t xml:space="preserve">Zamawiający zwróci Wykonawcy zabezpieczenie należytego wykonania Umowy w  wysokości 100% (słownie: sto procent) zabezpieczenia należytego wykonania Umowy – w terminie 30 dni od dnia wykonania Przedmiotu Umowy i uznania go przez Zamawiającego za należycie wykonany. </w:t>
      </w:r>
    </w:p>
    <w:p w14:paraId="1154AA35" w14:textId="343BF7F2" w:rsidR="006C5057" w:rsidRPr="00343589" w:rsidRDefault="006C5057" w:rsidP="006C5057">
      <w:pPr>
        <w:pStyle w:val="Nagwek2"/>
        <w:numPr>
          <w:ilvl w:val="1"/>
          <w:numId w:val="12"/>
        </w:numPr>
        <w:rPr>
          <w:rFonts w:ascii="Franklin Gothic Book" w:hAnsi="Franklin Gothic Book"/>
          <w:szCs w:val="22"/>
          <w:lang w:val="pl-PL"/>
        </w:rPr>
      </w:pPr>
      <w:r w:rsidRPr="00343589">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zgodnie z Załącznikiem </w:t>
      </w:r>
      <w:r w:rsidR="00343589">
        <w:rPr>
          <w:rFonts w:ascii="Franklin Gothic Book" w:hAnsi="Franklin Gothic Book"/>
          <w:szCs w:val="22"/>
          <w:lang w:val="pl-PL"/>
        </w:rPr>
        <w:t>nr 7</w:t>
      </w:r>
      <w:r w:rsidRPr="00343589">
        <w:rPr>
          <w:rFonts w:ascii="Franklin Gothic Book" w:hAnsi="Franklin Gothic Book"/>
          <w:szCs w:val="22"/>
          <w:lang w:val="pl-PL"/>
        </w:rPr>
        <w:t xml:space="preserve"> do Umowy. </w:t>
      </w:r>
    </w:p>
    <w:p w14:paraId="5B4E8DDD" w14:textId="5FD3D42B" w:rsidR="00465889" w:rsidRPr="009657B6" w:rsidRDefault="006C5057" w:rsidP="009657B6">
      <w:pPr>
        <w:pStyle w:val="Nagwek2"/>
        <w:numPr>
          <w:ilvl w:val="1"/>
          <w:numId w:val="12"/>
        </w:numPr>
        <w:rPr>
          <w:rFonts w:ascii="Franklin Gothic Book" w:hAnsi="Franklin Gothic Book"/>
          <w:szCs w:val="22"/>
          <w:lang w:val="pl-PL"/>
        </w:rPr>
      </w:pPr>
      <w:r w:rsidRPr="00B83CA1">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Pr="00B83CA1">
        <w:rPr>
          <w:rFonts w:ascii="Franklin Gothic Book" w:hAnsi="Franklin Gothic Book"/>
          <w:bCs w:val="0"/>
          <w:iCs w:val="0"/>
          <w:kern w:val="0"/>
          <w:sz w:val="24"/>
          <w:szCs w:val="24"/>
          <w:lang w:val="pl-PL" w:eastAsia="pl-PL"/>
        </w:rPr>
        <w:t xml:space="preserve"> </w:t>
      </w:r>
      <w:r w:rsidR="00465889" w:rsidRPr="009657B6">
        <w:rPr>
          <w:rFonts w:ascii="Franklin Gothic Book" w:hAnsi="Franklin Gothic Book"/>
          <w:szCs w:val="22"/>
          <w:lang w:val="pl-PL"/>
        </w:rPr>
        <w:t xml:space="preserve"> </w:t>
      </w:r>
    </w:p>
    <w:p w14:paraId="62659022" w14:textId="77777777" w:rsidR="00D051A9" w:rsidRPr="00C572CA" w:rsidRDefault="00D051A9" w:rsidP="00EB3A05">
      <w:pPr>
        <w:pStyle w:val="Nagwek1"/>
        <w:numPr>
          <w:ilvl w:val="0"/>
          <w:numId w:val="12"/>
        </w:numPr>
        <w:rPr>
          <w:rFonts w:ascii="Franklin Gothic Book" w:hAnsi="Franklin Gothic Book" w:cstheme="minorHAnsi"/>
          <w:bCs w:val="0"/>
          <w:szCs w:val="22"/>
          <w:u w:val="single"/>
          <w:lang w:val="pl-PL"/>
        </w:rPr>
      </w:pPr>
      <w:r w:rsidRPr="00C572CA">
        <w:rPr>
          <w:rFonts w:ascii="Franklin Gothic Book" w:hAnsi="Franklin Gothic Book" w:cstheme="minorHAnsi"/>
          <w:bCs w:val="0"/>
          <w:szCs w:val="22"/>
          <w:u w:val="single"/>
          <w:lang w:val="pl-PL"/>
        </w:rPr>
        <w:lastRenderedPageBreak/>
        <w:t>OSOBY ODPOWIEDZIALNE ZA REALIZACJĘ UMOWY</w:t>
      </w:r>
    </w:p>
    <w:p w14:paraId="6D575DE9" w14:textId="77777777" w:rsidR="00D051A9" w:rsidRPr="00C572CA" w:rsidRDefault="00D051A9" w:rsidP="00EB3A05">
      <w:pPr>
        <w:pStyle w:val="Nagwek2"/>
        <w:numPr>
          <w:ilvl w:val="1"/>
          <w:numId w:val="12"/>
        </w:numPr>
        <w:rPr>
          <w:rFonts w:ascii="Franklin Gothic Book" w:hAnsi="Franklin Gothic Book"/>
          <w:szCs w:val="22"/>
        </w:rPr>
      </w:pPr>
      <w:r w:rsidRPr="00C572CA">
        <w:rPr>
          <w:rFonts w:ascii="Franklin Gothic Book" w:hAnsi="Franklin Gothic Book"/>
          <w:szCs w:val="22"/>
        </w:rPr>
        <w:t>Zamawiający wyznacza niniejszym:</w:t>
      </w:r>
    </w:p>
    <w:p w14:paraId="4BBAB39F" w14:textId="0AE8C4CF"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Pr="00C572CA">
        <w:rPr>
          <w:rStyle w:val="Nagwek3Znak"/>
          <w:rFonts w:ascii="Franklin Gothic Book" w:eastAsia="Calibri" w:hAnsi="Franklin Gothic Book" w:cstheme="minorHAnsi"/>
          <w:szCs w:val="22"/>
          <w:lang w:val="pl-PL"/>
        </w:rPr>
        <w:t>:</w:t>
      </w:r>
      <w:r w:rsidR="009B5C6C">
        <w:rPr>
          <w:rStyle w:val="Nagwek3Znak"/>
          <w:rFonts w:ascii="Franklin Gothic Book" w:eastAsia="Calibri" w:hAnsi="Franklin Gothic Book" w:cstheme="minorHAnsi"/>
          <w:szCs w:val="22"/>
          <w:lang w:val="pl-PL"/>
        </w:rPr>
        <w:t xml:space="preserve"> M</w:t>
      </w:r>
      <w:r w:rsidR="000B606E">
        <w:rPr>
          <w:rStyle w:val="Nagwek3Znak"/>
          <w:rFonts w:ascii="Franklin Gothic Book" w:eastAsia="Calibri" w:hAnsi="Franklin Gothic Book" w:cstheme="minorHAnsi"/>
          <w:szCs w:val="22"/>
          <w:lang w:val="pl-PL"/>
        </w:rPr>
        <w:t>agdalena Palkowska tel.: 15 865-68-</w:t>
      </w:r>
      <w:r w:rsidR="009B5C6C">
        <w:rPr>
          <w:rStyle w:val="Nagwek3Znak"/>
          <w:rFonts w:ascii="Franklin Gothic Book" w:eastAsia="Calibri" w:hAnsi="Franklin Gothic Book" w:cstheme="minorHAnsi"/>
          <w:szCs w:val="22"/>
          <w:lang w:val="pl-PL"/>
        </w:rPr>
        <w:t>26</w:t>
      </w:r>
      <w:r w:rsidRPr="00C572CA">
        <w:rPr>
          <w:rStyle w:val="Nagwek3Znak"/>
          <w:rFonts w:ascii="Franklin Gothic Book" w:eastAsia="Calibri" w:hAnsi="Franklin Gothic Book" w:cstheme="minorHAnsi"/>
          <w:szCs w:val="22"/>
          <w:lang w:val="pl-PL"/>
        </w:rPr>
        <w:t xml:space="preserve">, email: </w:t>
      </w:r>
      <w:r w:rsidR="009B5C6C">
        <w:rPr>
          <w:rStyle w:val="Nagwek3Znak"/>
          <w:rFonts w:ascii="Franklin Gothic Book" w:eastAsia="Calibri" w:hAnsi="Franklin Gothic Book" w:cstheme="minorHAnsi"/>
          <w:szCs w:val="22"/>
          <w:lang w:val="pl-PL"/>
        </w:rPr>
        <w:t>magdalena.palkowska@enea.pl</w:t>
      </w:r>
    </w:p>
    <w:p w14:paraId="5489BDE4"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 xml:space="preserve">oraz </w:t>
      </w:r>
    </w:p>
    <w:p w14:paraId="4346B995" w14:textId="61A99311" w:rsidR="00D051A9" w:rsidRPr="000A66E2" w:rsidRDefault="00D051A9" w:rsidP="004555CA">
      <w:pPr>
        <w:pStyle w:val="Nagwek2"/>
        <w:numPr>
          <w:ilvl w:val="0"/>
          <w:numId w:val="0"/>
        </w:numPr>
        <w:ind w:left="709"/>
        <w:rPr>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 xml:space="preserve">Imię i </w:t>
      </w:r>
      <w:r w:rsidRPr="000A66E2">
        <w:rPr>
          <w:rStyle w:val="Nagwek3Znak"/>
          <w:rFonts w:ascii="Franklin Gothic Book" w:eastAsia="Calibri" w:hAnsi="Franklin Gothic Book" w:cstheme="minorHAnsi"/>
          <w:b/>
          <w:szCs w:val="22"/>
          <w:lang w:val="pl-PL"/>
        </w:rPr>
        <w:t>nazwisko</w:t>
      </w:r>
      <w:r w:rsidR="009B5C6C" w:rsidRPr="000A66E2">
        <w:rPr>
          <w:rStyle w:val="Nagwek3Znak"/>
          <w:rFonts w:ascii="Franklin Gothic Book" w:eastAsia="Calibri" w:hAnsi="Franklin Gothic Book" w:cstheme="minorHAnsi"/>
          <w:szCs w:val="22"/>
          <w:lang w:val="pl-PL"/>
        </w:rPr>
        <w:t>:</w:t>
      </w:r>
      <w:r w:rsidR="000B606E" w:rsidRPr="000A66E2">
        <w:rPr>
          <w:rStyle w:val="Nagwek3Znak"/>
          <w:rFonts w:ascii="Franklin Gothic Book" w:eastAsia="Calibri" w:hAnsi="Franklin Gothic Book" w:cstheme="minorHAnsi"/>
          <w:szCs w:val="22"/>
          <w:lang w:val="pl-PL"/>
        </w:rPr>
        <w:t xml:space="preserve"> </w:t>
      </w:r>
      <w:r w:rsidR="004555CA">
        <w:rPr>
          <w:rFonts w:ascii="Franklin Gothic Book" w:eastAsia="Calibri" w:hAnsi="Franklin Gothic Book" w:cstheme="minorHAnsi"/>
          <w:bCs w:val="0"/>
          <w:szCs w:val="22"/>
          <w:lang w:val="pl-PL" w:eastAsia="pl-PL"/>
        </w:rPr>
        <w:t>Grzegorz Wrona</w:t>
      </w:r>
      <w:r w:rsidR="000A66E2">
        <w:rPr>
          <w:rFonts w:ascii="Franklin Gothic Book" w:eastAsia="Calibri" w:hAnsi="Franklin Gothic Book" w:cstheme="minorHAnsi"/>
          <w:bCs w:val="0"/>
          <w:szCs w:val="22"/>
          <w:lang w:val="pl-PL" w:eastAsia="pl-PL"/>
        </w:rPr>
        <w:t xml:space="preserve">, tel.: </w:t>
      </w:r>
      <w:r w:rsidR="004555CA" w:rsidRPr="004555CA">
        <w:rPr>
          <w:rFonts w:ascii="Franklin Gothic Book" w:eastAsia="Calibri" w:hAnsi="Franklin Gothic Book" w:cstheme="minorHAnsi"/>
          <w:bCs w:val="0"/>
          <w:szCs w:val="22"/>
          <w:lang w:val="pl-PL" w:eastAsia="pl-PL"/>
        </w:rPr>
        <w:t>+48(15)865-6447</w:t>
      </w:r>
      <w:r w:rsidR="000A66E2">
        <w:rPr>
          <w:rFonts w:ascii="Franklin Gothic Book" w:eastAsia="Calibri" w:hAnsi="Franklin Gothic Book" w:cstheme="minorHAnsi"/>
          <w:bCs w:val="0"/>
          <w:szCs w:val="22"/>
          <w:lang w:val="pl-PL" w:eastAsia="pl-PL"/>
        </w:rPr>
        <w:t xml:space="preserve"> , email: </w:t>
      </w:r>
      <w:r w:rsidR="004555CA" w:rsidRPr="004555CA">
        <w:rPr>
          <w:rFonts w:ascii="Franklin Gothic Book" w:eastAsia="Calibri" w:hAnsi="Franklin Gothic Book" w:cstheme="minorHAnsi"/>
          <w:bCs w:val="0"/>
          <w:szCs w:val="22"/>
          <w:lang w:val="pl-PL" w:eastAsia="pl-PL"/>
        </w:rPr>
        <w:t>wrona.grzegorz@enea.pl</w:t>
      </w:r>
    </w:p>
    <w:p w14:paraId="0B4A563C"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572CA">
        <w:rPr>
          <w:rFonts w:ascii="Franklin Gothic Book" w:hAnsi="Franklin Gothic Book" w:cstheme="minorHAnsi"/>
          <w:b/>
          <w:szCs w:val="22"/>
          <w:lang w:val="pl-PL"/>
        </w:rPr>
        <w:t>Pełnomocnikami Zamawiającego</w:t>
      </w:r>
      <w:r w:rsidRPr="00C572CA">
        <w:rPr>
          <w:rFonts w:ascii="Franklin Gothic Book" w:hAnsi="Franklin Gothic Book" w:cstheme="minorHAnsi"/>
          <w:szCs w:val="22"/>
          <w:lang w:val="pl-PL"/>
        </w:rPr>
        <w:t>” lub z osobna "</w:t>
      </w:r>
      <w:r w:rsidRPr="00C572CA">
        <w:rPr>
          <w:rFonts w:ascii="Franklin Gothic Book" w:hAnsi="Franklin Gothic Book" w:cstheme="minorHAnsi"/>
          <w:b/>
          <w:szCs w:val="22"/>
          <w:lang w:val="pl-PL"/>
        </w:rPr>
        <w:t>Pełnomocnikiem Zamawiającego</w:t>
      </w:r>
      <w:r w:rsidRPr="00C572CA">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C572CA" w:rsidRDefault="00D051A9" w:rsidP="00EB3A05">
      <w:pPr>
        <w:pStyle w:val="Nagwek2"/>
        <w:numPr>
          <w:ilvl w:val="1"/>
          <w:numId w:val="12"/>
        </w:numPr>
        <w:rPr>
          <w:rFonts w:ascii="Franklin Gothic Book" w:hAnsi="Franklin Gothic Book"/>
          <w:szCs w:val="22"/>
        </w:rPr>
      </w:pPr>
      <w:r w:rsidRPr="00C572CA">
        <w:rPr>
          <w:rFonts w:ascii="Franklin Gothic Book" w:hAnsi="Franklin Gothic Book"/>
          <w:szCs w:val="22"/>
        </w:rPr>
        <w:t>Wykonawca wyznacza niniejszym:</w:t>
      </w:r>
    </w:p>
    <w:p w14:paraId="1293082F" w14:textId="4847AB8C"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0B606E">
        <w:rPr>
          <w:rStyle w:val="Nagwek3Znak"/>
          <w:rFonts w:ascii="Franklin Gothic Book" w:eastAsia="Calibri" w:hAnsi="Franklin Gothic Book" w:cstheme="minorHAnsi"/>
          <w:szCs w:val="22"/>
          <w:lang w:val="pl-PL"/>
        </w:rPr>
        <w:t xml:space="preserve">: </w:t>
      </w:r>
      <w:r w:rsidR="00363C37">
        <w:rPr>
          <w:rStyle w:val="Nagwek3Znak"/>
          <w:rFonts w:ascii="Franklin Gothic Book" w:eastAsia="Calibri" w:hAnsi="Franklin Gothic Book" w:cstheme="minorHAnsi"/>
          <w:szCs w:val="22"/>
          <w:lang w:val="pl-PL"/>
        </w:rPr>
        <w:t>……</w:t>
      </w:r>
      <w:r w:rsidR="00EB2422">
        <w:rPr>
          <w:rStyle w:val="Nagwek3Znak"/>
          <w:rFonts w:ascii="Franklin Gothic Book" w:eastAsia="Calibri" w:hAnsi="Franklin Gothic Book" w:cstheme="minorHAnsi"/>
          <w:szCs w:val="22"/>
          <w:lang w:val="pl-PL"/>
        </w:rPr>
        <w:t>…………………………………………………</w:t>
      </w:r>
      <w:r w:rsidR="00C54C53">
        <w:rPr>
          <w:rStyle w:val="Nagwek3Znak"/>
          <w:rFonts w:ascii="Franklin Gothic Book" w:eastAsia="Calibri" w:hAnsi="Franklin Gothic Book" w:cstheme="minorHAnsi"/>
          <w:szCs w:val="22"/>
          <w:lang w:val="pl-PL"/>
        </w:rPr>
        <w:t>………………………………..</w:t>
      </w:r>
      <w:r w:rsidR="00EB2422">
        <w:rPr>
          <w:rStyle w:val="Nagwek3Znak"/>
          <w:rFonts w:ascii="Franklin Gothic Book" w:eastAsia="Calibri" w:hAnsi="Franklin Gothic Book" w:cstheme="minorHAnsi"/>
          <w:szCs w:val="22"/>
          <w:lang w:val="pl-PL"/>
        </w:rPr>
        <w:t>………………………..</w:t>
      </w:r>
      <w:r w:rsidR="00363C37">
        <w:rPr>
          <w:rStyle w:val="Nagwek3Znak"/>
          <w:rFonts w:ascii="Franklin Gothic Book" w:eastAsia="Calibri" w:hAnsi="Franklin Gothic Book" w:cstheme="minorHAnsi"/>
          <w:szCs w:val="22"/>
          <w:lang w:val="pl-PL"/>
        </w:rPr>
        <w:t>…</w:t>
      </w:r>
      <w:r w:rsidR="00B13F2C">
        <w:rPr>
          <w:rStyle w:val="Nagwek3Znak"/>
          <w:rFonts w:ascii="Franklin Gothic Book" w:eastAsia="Calibri" w:hAnsi="Franklin Gothic Book" w:cstheme="minorHAnsi"/>
          <w:szCs w:val="22"/>
          <w:lang w:val="pl-PL"/>
        </w:rPr>
        <w:t xml:space="preserve">, </w:t>
      </w:r>
    </w:p>
    <w:p w14:paraId="2DADA7FA"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 xml:space="preserve">oraz </w:t>
      </w:r>
    </w:p>
    <w:p w14:paraId="7A11DE6F" w14:textId="01C6A697" w:rsidR="00D051A9"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B13F2C">
        <w:rPr>
          <w:rStyle w:val="Nagwek3Znak"/>
          <w:rFonts w:ascii="Franklin Gothic Book" w:eastAsia="Calibri" w:hAnsi="Franklin Gothic Book" w:cstheme="minorHAnsi"/>
          <w:szCs w:val="22"/>
          <w:lang w:val="pl-PL"/>
        </w:rPr>
        <w:t xml:space="preserve">: </w:t>
      </w:r>
      <w:r w:rsidR="00C54C53">
        <w:rPr>
          <w:rStyle w:val="Nagwek3Znak"/>
          <w:rFonts w:ascii="Franklin Gothic Book" w:eastAsia="Calibri" w:hAnsi="Franklin Gothic Book" w:cstheme="minorHAnsi"/>
          <w:szCs w:val="22"/>
          <w:lang w:val="pl-PL"/>
        </w:rPr>
        <w:t>………………………………………………………………………………………………………………………</w:t>
      </w:r>
    </w:p>
    <w:p w14:paraId="07687E05" w14:textId="77777777" w:rsidR="00C54C53" w:rsidRPr="00C54C53" w:rsidRDefault="00C54C53" w:rsidP="00C54C53">
      <w:pPr>
        <w:pStyle w:val="Tekstpodstawowy"/>
        <w:rPr>
          <w:rFonts w:eastAsia="Calibri"/>
          <w:lang w:eastAsia="en-US"/>
        </w:rPr>
      </w:pPr>
    </w:p>
    <w:p w14:paraId="1A8F4682"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C572CA">
        <w:rPr>
          <w:rFonts w:ascii="Franklin Gothic Book" w:hAnsi="Franklin Gothic Book" w:cstheme="minorHAnsi"/>
          <w:b/>
          <w:szCs w:val="22"/>
          <w:lang w:val="pl-PL"/>
        </w:rPr>
        <w:t>Pełnomocnikami Wykonawcy</w:t>
      </w:r>
      <w:r w:rsidRPr="00C572CA">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3D3CC971"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Zmiana przedstawicieli Stron wskazanych powyżej nie wymaga sporządzenia aneksu do Umowy, lecz jedynie pisemnego powiadomienia drugiej Strony.</w:t>
      </w:r>
    </w:p>
    <w:p w14:paraId="6008BCCE"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Pełnomocnicy Zamawiającego i Wykonawcy odbywać będą spotkania w celu zapewnienia prawidłowej realizacji Umowy.</w:t>
      </w:r>
    </w:p>
    <w:p w14:paraId="4A4012FC"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W zakresach określonych w pkt 1 i 2 Umowy kontrola Usług będzie sprawowana również przez:</w:t>
      </w:r>
    </w:p>
    <w:p w14:paraId="172539D2" w14:textId="5E3F5FC4"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Służby techniczne Zamawiającego</w:t>
      </w:r>
      <w:r w:rsidR="00EB0995">
        <w:rPr>
          <w:rFonts w:ascii="Franklin Gothic Book" w:hAnsi="Franklin Gothic Book"/>
          <w:szCs w:val="22"/>
          <w:lang w:val="pl-PL"/>
        </w:rPr>
        <w:t xml:space="preserve"> </w:t>
      </w:r>
      <w:r w:rsidRPr="004555CA">
        <w:rPr>
          <w:rFonts w:ascii="Franklin Gothic Book" w:hAnsi="Franklin Gothic Book"/>
          <w:szCs w:val="22"/>
          <w:lang w:val="pl-PL"/>
        </w:rPr>
        <w:t>– w zakresie operacyjnym,</w:t>
      </w:r>
    </w:p>
    <w:p w14:paraId="0A27F2D3"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Służby BHP, i służby ochrony środowiska Zamawiającego,</w:t>
      </w:r>
    </w:p>
    <w:p w14:paraId="399B51B5"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Służby wskazane przez Zamawiającego – w zakresie ochrony przeciwpożarowej oraz ochrony osób i mienia.</w:t>
      </w:r>
    </w:p>
    <w:p w14:paraId="3213EDF1" w14:textId="77777777" w:rsidR="00D051A9" w:rsidRPr="00C572CA" w:rsidRDefault="00D051A9" w:rsidP="00EB3A05">
      <w:pPr>
        <w:pStyle w:val="Nagwek1"/>
        <w:numPr>
          <w:ilvl w:val="0"/>
          <w:numId w:val="12"/>
        </w:numPr>
        <w:rPr>
          <w:rFonts w:ascii="Franklin Gothic Book" w:hAnsi="Franklin Gothic Book" w:cstheme="minorHAnsi"/>
          <w:szCs w:val="22"/>
          <w:u w:val="single"/>
        </w:rPr>
      </w:pPr>
      <w:bookmarkStart w:id="9" w:name="_OGÓLNE_WARUNKI_ZAKUPU"/>
      <w:bookmarkEnd w:id="9"/>
      <w:r w:rsidRPr="00C572CA">
        <w:rPr>
          <w:rFonts w:ascii="Franklin Gothic Book" w:hAnsi="Franklin Gothic Book" w:cstheme="minorHAnsi"/>
          <w:szCs w:val="22"/>
          <w:u w:val="single"/>
        </w:rPr>
        <w:t>ZOBOWIĄZANIA STRON</w:t>
      </w:r>
    </w:p>
    <w:p w14:paraId="51880F9D" w14:textId="7391C335" w:rsidR="00F4577D" w:rsidRPr="00751643" w:rsidRDefault="00F4577D" w:rsidP="00614035">
      <w:pPr>
        <w:pStyle w:val="Tekstpodstawowy"/>
        <w:jc w:val="both"/>
        <w:rPr>
          <w:rFonts w:ascii="Franklin Gothic Book" w:hAnsi="Franklin Gothic Book" w:cs="Arial"/>
          <w:iCs/>
          <w:kern w:val="20"/>
          <w:sz w:val="22"/>
          <w:szCs w:val="22"/>
        </w:rPr>
      </w:pPr>
      <w:r w:rsidRPr="00C572CA">
        <w:rPr>
          <w:rFonts w:ascii="Franklin Gothic Book" w:hAnsi="Franklin Gothic Book" w:cs="Arial"/>
          <w:bCs/>
          <w:iCs/>
          <w:kern w:val="20"/>
          <w:sz w:val="22"/>
          <w:szCs w:val="22"/>
          <w:lang w:eastAsia="en-US"/>
        </w:rPr>
        <w:t xml:space="preserve">Oprócz obowiązków wynikających z Części II </w:t>
      </w:r>
      <w:r w:rsidR="009F4BA3">
        <w:rPr>
          <w:rFonts w:ascii="Franklin Gothic Book" w:hAnsi="Franklin Gothic Book" w:cs="Arial"/>
          <w:bCs/>
          <w:iCs/>
          <w:kern w:val="20"/>
          <w:sz w:val="22"/>
          <w:szCs w:val="22"/>
          <w:lang w:eastAsia="en-US"/>
        </w:rPr>
        <w:t>SWZ</w:t>
      </w:r>
      <w:r w:rsidRPr="00C572CA">
        <w:rPr>
          <w:rFonts w:ascii="Franklin Gothic Book" w:hAnsi="Franklin Gothic Book" w:cs="Arial"/>
          <w:bCs/>
          <w:iCs/>
          <w:kern w:val="20"/>
          <w:sz w:val="22"/>
          <w:szCs w:val="22"/>
          <w:lang w:eastAsia="en-US"/>
        </w:rPr>
        <w:t xml:space="preserve"> wraz z </w:t>
      </w:r>
      <w:r w:rsidR="00B3675A" w:rsidRPr="00751643">
        <w:rPr>
          <w:rFonts w:ascii="Franklin Gothic Book" w:hAnsi="Franklin Gothic Book" w:cs="Arial"/>
          <w:bCs/>
          <w:iCs/>
          <w:kern w:val="20"/>
          <w:sz w:val="22"/>
          <w:szCs w:val="22"/>
          <w:lang w:eastAsia="en-US"/>
        </w:rPr>
        <w:t xml:space="preserve">wszystkimi załączonymi do niego </w:t>
      </w:r>
      <w:r w:rsidRPr="00751643">
        <w:rPr>
          <w:rFonts w:ascii="Franklin Gothic Book" w:hAnsi="Franklin Gothic Book" w:cs="Arial"/>
          <w:bCs/>
          <w:iCs/>
          <w:kern w:val="20"/>
          <w:sz w:val="22"/>
          <w:szCs w:val="22"/>
          <w:lang w:eastAsia="en-US"/>
        </w:rPr>
        <w:t xml:space="preserve">załącznikami, Strony Umowy obciążone są zobowiązaniami określonymi w pkt </w:t>
      </w:r>
      <w:r w:rsidR="00550AA9" w:rsidRPr="00751643">
        <w:rPr>
          <w:rFonts w:ascii="Franklin Gothic Book" w:hAnsi="Franklin Gothic Book" w:cs="Arial"/>
          <w:bCs/>
          <w:iCs/>
          <w:kern w:val="20"/>
          <w:sz w:val="22"/>
          <w:szCs w:val="22"/>
          <w:lang w:eastAsia="en-US"/>
        </w:rPr>
        <w:t>8</w:t>
      </w:r>
      <w:r w:rsidRPr="00751643">
        <w:rPr>
          <w:rFonts w:ascii="Franklin Gothic Book" w:hAnsi="Franklin Gothic Book" w:cs="Arial"/>
          <w:bCs/>
          <w:iCs/>
          <w:kern w:val="20"/>
          <w:sz w:val="22"/>
          <w:szCs w:val="22"/>
          <w:lang w:eastAsia="en-US"/>
        </w:rPr>
        <w:t>.</w:t>
      </w:r>
    </w:p>
    <w:p w14:paraId="3E412CC2" w14:textId="77777777" w:rsidR="0068242E" w:rsidRPr="00751643" w:rsidRDefault="0068242E" w:rsidP="0068242E">
      <w:pPr>
        <w:pStyle w:val="Akapitzlist"/>
        <w:numPr>
          <w:ilvl w:val="1"/>
          <w:numId w:val="12"/>
        </w:numPr>
        <w:jc w:val="both"/>
        <w:rPr>
          <w:rFonts w:ascii="Franklin Gothic Book" w:hAnsi="Franklin Gothic Book"/>
          <w:iCs/>
          <w:kern w:val="20"/>
          <w:sz w:val="22"/>
          <w:szCs w:val="22"/>
          <w:lang w:eastAsia="en-US"/>
        </w:rPr>
      </w:pPr>
      <w:r w:rsidRPr="00751643">
        <w:rPr>
          <w:rFonts w:ascii="Franklin Gothic Book" w:hAnsi="Franklin Gothic Book"/>
          <w:iCs/>
          <w:kern w:val="20"/>
          <w:sz w:val="22"/>
          <w:szCs w:val="22"/>
          <w:lang w:eastAsia="en-US"/>
        </w:rPr>
        <w:t>Zamawiający w celu wykonania Przedmiotu Zamówienia zapewni Wykonawcy dostęp do  instalacji/miejsc pobierania próbek biomasy w sposób umożliwiający terminowe, prawidłowe i bezpieczne prowadzenie Prac.</w:t>
      </w:r>
    </w:p>
    <w:p w14:paraId="1E9A9477" w14:textId="77777777" w:rsidR="0068242E" w:rsidRDefault="0068242E" w:rsidP="005461F3">
      <w:pPr>
        <w:pStyle w:val="Nagwek2"/>
        <w:numPr>
          <w:ilvl w:val="0"/>
          <w:numId w:val="0"/>
        </w:numPr>
        <w:ind w:left="720"/>
        <w:jc w:val="left"/>
        <w:rPr>
          <w:rFonts w:ascii="Franklin Gothic Book" w:hAnsi="Franklin Gothic Book"/>
          <w:b/>
          <w:szCs w:val="22"/>
        </w:rPr>
      </w:pPr>
    </w:p>
    <w:p w14:paraId="419BF438" w14:textId="168F9D84" w:rsidR="00D051A9" w:rsidRPr="00C572CA" w:rsidRDefault="00D051A9" w:rsidP="00EB3A05">
      <w:pPr>
        <w:pStyle w:val="Nagwek2"/>
        <w:numPr>
          <w:ilvl w:val="1"/>
          <w:numId w:val="12"/>
        </w:numPr>
        <w:rPr>
          <w:rFonts w:ascii="Franklin Gothic Book" w:hAnsi="Franklin Gothic Book"/>
          <w:b/>
          <w:szCs w:val="22"/>
        </w:rPr>
      </w:pPr>
      <w:r w:rsidRPr="00C572CA">
        <w:rPr>
          <w:rFonts w:ascii="Franklin Gothic Book" w:hAnsi="Franklin Gothic Book"/>
          <w:b/>
          <w:szCs w:val="22"/>
        </w:rPr>
        <w:t>Zamawiający jest zobowiązany do:</w:t>
      </w:r>
    </w:p>
    <w:p w14:paraId="3673BA71" w14:textId="77777777" w:rsidR="0068242E" w:rsidRPr="0068242E" w:rsidRDefault="00D051A9" w:rsidP="0068242E">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 xml:space="preserve"> </w:t>
      </w:r>
      <w:r w:rsidR="0068242E" w:rsidRPr="0068242E">
        <w:rPr>
          <w:rFonts w:ascii="Franklin Gothic Book" w:hAnsi="Franklin Gothic Book"/>
          <w:szCs w:val="22"/>
          <w:lang w:val="pl-PL"/>
        </w:rPr>
        <w:t>Umożliwienia realizacji Przedmiotu Zamówienia zgodnie z Instrukcją Organizacji        Bezpiecznej Pracy Enea Elektrownia Połaniec Spółka Akcyjna.</w:t>
      </w:r>
    </w:p>
    <w:p w14:paraId="10C4435E" w14:textId="77777777" w:rsidR="0068242E" w:rsidRPr="0068242E" w:rsidRDefault="0068242E" w:rsidP="0068242E">
      <w:pPr>
        <w:pStyle w:val="Nagwek3"/>
        <w:numPr>
          <w:ilvl w:val="2"/>
          <w:numId w:val="12"/>
        </w:numPr>
        <w:rPr>
          <w:rFonts w:ascii="Franklin Gothic Book" w:hAnsi="Franklin Gothic Book"/>
          <w:szCs w:val="22"/>
          <w:lang w:val="pl-PL"/>
        </w:rPr>
      </w:pPr>
      <w:r w:rsidRPr="0068242E">
        <w:rPr>
          <w:rFonts w:ascii="Franklin Gothic Book" w:hAnsi="Franklin Gothic Book"/>
          <w:szCs w:val="22"/>
          <w:lang w:val="pl-PL"/>
        </w:rPr>
        <w:t>Zamawiający zobowiązuje się w terminie do drugiego dnia roboczego każdego miesiąca udostępnić Wykonawcy informację dotyczącą planowanych  dostaw biomasy leśnej transportem samochodowym i kolejowym w danym miesiącu, zawierającą: nr PT, ilości samochodów i planowaną ilość w m3.</w:t>
      </w:r>
    </w:p>
    <w:p w14:paraId="5459171B" w14:textId="77777777" w:rsidR="0068242E" w:rsidRPr="0068242E" w:rsidRDefault="0068242E" w:rsidP="0068242E">
      <w:pPr>
        <w:pStyle w:val="Nagwek3"/>
        <w:numPr>
          <w:ilvl w:val="2"/>
          <w:numId w:val="12"/>
        </w:numPr>
        <w:rPr>
          <w:rFonts w:ascii="Franklin Gothic Book" w:hAnsi="Franklin Gothic Book"/>
          <w:szCs w:val="22"/>
          <w:lang w:val="pl-PL"/>
        </w:rPr>
      </w:pPr>
      <w:r w:rsidRPr="0068242E">
        <w:rPr>
          <w:rFonts w:ascii="Franklin Gothic Book" w:hAnsi="Franklin Gothic Book"/>
          <w:szCs w:val="22"/>
          <w:lang w:val="pl-PL"/>
        </w:rPr>
        <w:t>wskazania osób upoważnionych do dokonywania uzgodnień z Wykonawcą w okresie realizacji Przedmiotu Zamówienia.</w:t>
      </w:r>
    </w:p>
    <w:p w14:paraId="78D85C38" w14:textId="77777777" w:rsidR="0068242E" w:rsidRPr="0068242E" w:rsidRDefault="0068242E" w:rsidP="0068242E">
      <w:pPr>
        <w:pStyle w:val="Nagwek3"/>
        <w:numPr>
          <w:ilvl w:val="2"/>
          <w:numId w:val="12"/>
        </w:numPr>
        <w:rPr>
          <w:rFonts w:ascii="Franklin Gothic Book" w:hAnsi="Franklin Gothic Book"/>
          <w:szCs w:val="22"/>
          <w:lang w:val="pl-PL"/>
        </w:rPr>
      </w:pPr>
      <w:r w:rsidRPr="0068242E">
        <w:rPr>
          <w:rFonts w:ascii="Franklin Gothic Book" w:hAnsi="Franklin Gothic Book"/>
          <w:szCs w:val="22"/>
          <w:lang w:val="pl-PL"/>
        </w:rPr>
        <w:t>udostępnienia Wykonawcy obowiązujących wewnętrznych instrukcji/procedur w zakresie niezbędnym do należytego wykonania Umowy oraz informowania Wykonawcy o wszelkich zmianach w w/w instrukcjach/procedurach.</w:t>
      </w:r>
    </w:p>
    <w:p w14:paraId="16F4CEA1" w14:textId="2699126A" w:rsidR="00D051A9" w:rsidRPr="00C572CA" w:rsidRDefault="0063467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 xml:space="preserve">Udostępnienia </w:t>
      </w:r>
      <w:r w:rsidR="00DF4C0E" w:rsidRPr="00C572CA">
        <w:rPr>
          <w:rFonts w:ascii="Franklin Gothic Book" w:hAnsi="Franklin Gothic Book"/>
          <w:szCs w:val="22"/>
          <w:lang w:val="pl-PL"/>
        </w:rPr>
        <w:t xml:space="preserve">Wykonawcy  </w:t>
      </w:r>
      <w:r w:rsidR="00D051A9" w:rsidRPr="00C572CA">
        <w:rPr>
          <w:rFonts w:ascii="Franklin Gothic Book" w:hAnsi="Franklin Gothic Book"/>
          <w:szCs w:val="22"/>
          <w:lang w:val="pl-PL"/>
        </w:rPr>
        <w:t>dokumentacji, niezbędn</w:t>
      </w:r>
      <w:r w:rsidRPr="00C572CA">
        <w:rPr>
          <w:rFonts w:ascii="Franklin Gothic Book" w:hAnsi="Franklin Gothic Book"/>
          <w:szCs w:val="22"/>
          <w:lang w:val="pl-PL"/>
        </w:rPr>
        <w:t>ej</w:t>
      </w:r>
      <w:r w:rsidR="00D051A9" w:rsidRPr="00C572CA">
        <w:rPr>
          <w:rFonts w:ascii="Franklin Gothic Book" w:hAnsi="Franklin Gothic Book"/>
          <w:szCs w:val="22"/>
          <w:lang w:val="pl-PL"/>
        </w:rPr>
        <w:t xml:space="preserve"> dla potrzeb </w:t>
      </w:r>
      <w:r w:rsidR="00344F75" w:rsidRPr="00C572CA">
        <w:rPr>
          <w:rFonts w:ascii="Franklin Gothic Book" w:hAnsi="Franklin Gothic Book"/>
          <w:szCs w:val="22"/>
          <w:lang w:val="pl-PL"/>
        </w:rPr>
        <w:t xml:space="preserve">realizacji </w:t>
      </w:r>
      <w:r w:rsidR="00D051A9" w:rsidRPr="00C572CA">
        <w:rPr>
          <w:rFonts w:ascii="Franklin Gothic Book" w:hAnsi="Franklin Gothic Book"/>
          <w:szCs w:val="22"/>
          <w:lang w:val="pl-PL"/>
        </w:rPr>
        <w:t>Umowy.</w:t>
      </w:r>
    </w:p>
    <w:p w14:paraId="3B38CD29" w14:textId="270A1FA8" w:rsidR="006F1C7B"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 xml:space="preserve"> </w:t>
      </w:r>
      <w:r w:rsidR="006F1C7B" w:rsidRPr="00C572CA">
        <w:rPr>
          <w:rFonts w:ascii="Franklin Gothic Book" w:hAnsi="Franklin Gothic Book"/>
          <w:szCs w:val="22"/>
          <w:lang w:val="pl-PL"/>
        </w:rPr>
        <w:t>dokonywania terminowych płatności wymagalnych należności Wykonawcy,</w:t>
      </w:r>
    </w:p>
    <w:p w14:paraId="48A7B880" w14:textId="1F38E4A7" w:rsidR="00D051A9" w:rsidRDefault="006F1C7B"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współdziałania z Wykonawcą na każdym etapie realizacji umowy.</w:t>
      </w:r>
    </w:p>
    <w:p w14:paraId="64A89B54" w14:textId="7CF042A8" w:rsidR="00550AA9" w:rsidRDefault="00550AA9" w:rsidP="00343589">
      <w:pPr>
        <w:pStyle w:val="Nagwek2"/>
        <w:numPr>
          <w:ilvl w:val="2"/>
          <w:numId w:val="12"/>
        </w:numPr>
        <w:rPr>
          <w:rFonts w:ascii="Franklin Gothic Book" w:hAnsi="Franklin Gothic Book"/>
          <w:szCs w:val="22"/>
          <w:lang w:val="pl-PL"/>
        </w:rPr>
      </w:pPr>
      <w:r w:rsidRPr="00343589">
        <w:rPr>
          <w:rFonts w:ascii="Franklin Gothic Book" w:hAnsi="Franklin Gothic Book"/>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283A2224" w14:textId="5D113DDA" w:rsidR="0068242E" w:rsidRPr="0068242E" w:rsidRDefault="0068242E" w:rsidP="005461F3">
      <w:pPr>
        <w:pStyle w:val="Nagwek3"/>
        <w:numPr>
          <w:ilvl w:val="2"/>
          <w:numId w:val="12"/>
        </w:numPr>
        <w:rPr>
          <w:rFonts w:ascii="Franklin Gothic Book" w:hAnsi="Franklin Gothic Book"/>
          <w:szCs w:val="22"/>
          <w:lang w:val="pl-PL"/>
        </w:rPr>
      </w:pPr>
      <w:r w:rsidRPr="0068242E">
        <w:rPr>
          <w:rFonts w:ascii="Franklin Gothic Book" w:hAnsi="Franklin Gothic Book"/>
          <w:szCs w:val="22"/>
          <w:lang w:val="pl-PL"/>
        </w:rPr>
        <w:t xml:space="preserve">Protokoły z wykonania przedmiotu Umowy będą zatwierdzane przez upoważnionych Przedstawicieli Zamawiającego. </w:t>
      </w:r>
    </w:p>
    <w:p w14:paraId="2872555B" w14:textId="24D63D46" w:rsidR="00550AA9" w:rsidRPr="00550AA9" w:rsidRDefault="00550AA9" w:rsidP="00550AA9">
      <w:pPr>
        <w:pStyle w:val="Nagwek2"/>
        <w:numPr>
          <w:ilvl w:val="2"/>
          <w:numId w:val="12"/>
        </w:numPr>
        <w:spacing w:line="276" w:lineRule="auto"/>
        <w:rPr>
          <w:rFonts w:ascii="Franklin Gothic Book" w:hAnsi="Franklin Gothic Book"/>
          <w:szCs w:val="22"/>
          <w:lang w:val="pl-PL"/>
        </w:rPr>
      </w:pPr>
      <w:r w:rsidRPr="00340A70">
        <w:rPr>
          <w:rFonts w:ascii="Franklin Gothic Book" w:hAnsi="Franklin Gothic Book"/>
          <w:szCs w:val="22"/>
          <w:lang w:val="pl-PL"/>
        </w:rPr>
        <w:t>W przypadku podjęcia przez Wykonawcę realizacji obowiązków o których mowa w art. 15X ust. 1 i ust. 3 w zw. z ust. 2 pkt 2  Ustawy antykryzysowej, Zamawiający zapewni zakwaterowanie i wyżywienie pracownikom Wykonawcy wykonującym pracę w ramach realizacji wskazanych wyżej obowiązków przez cały okres jej wykonywania.</w:t>
      </w:r>
    </w:p>
    <w:p w14:paraId="655DE150" w14:textId="77777777" w:rsidR="00D051A9" w:rsidRPr="00C572CA" w:rsidRDefault="00D051A9" w:rsidP="00EB3A05">
      <w:pPr>
        <w:pStyle w:val="Nagwek2"/>
        <w:numPr>
          <w:ilvl w:val="1"/>
          <w:numId w:val="12"/>
        </w:numPr>
        <w:rPr>
          <w:rFonts w:ascii="Franklin Gothic Book" w:hAnsi="Franklin Gothic Book"/>
          <w:b/>
          <w:bCs w:val="0"/>
          <w:szCs w:val="22"/>
        </w:rPr>
      </w:pPr>
      <w:r w:rsidRPr="00C572CA">
        <w:rPr>
          <w:rFonts w:ascii="Franklin Gothic Book" w:hAnsi="Franklin Gothic Book"/>
          <w:b/>
          <w:bCs w:val="0"/>
          <w:szCs w:val="22"/>
        </w:rPr>
        <w:t>Wykonawca jest zobowi</w:t>
      </w:r>
      <w:r w:rsidR="008304CC" w:rsidRPr="00C572CA">
        <w:rPr>
          <w:rFonts w:ascii="Franklin Gothic Book" w:hAnsi="Franklin Gothic Book"/>
          <w:b/>
          <w:bCs w:val="0"/>
          <w:szCs w:val="22"/>
        </w:rPr>
        <w:t>ą</w:t>
      </w:r>
      <w:r w:rsidRPr="00C572CA">
        <w:rPr>
          <w:rFonts w:ascii="Franklin Gothic Book" w:hAnsi="Franklin Gothic Book"/>
          <w:b/>
          <w:bCs w:val="0"/>
          <w:szCs w:val="22"/>
        </w:rPr>
        <w:t>zany do:</w:t>
      </w:r>
    </w:p>
    <w:p w14:paraId="421E0D73"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Wykonawca zobowiązany będzie do skierowania do realizacji prac na rzecz Elektrowni wyłącznie osób, które posiadają:</w:t>
      </w:r>
    </w:p>
    <w:p w14:paraId="15F6D2AA" w14:textId="77777777" w:rsidR="006F018F" w:rsidRPr="00751643" w:rsidRDefault="006F018F" w:rsidP="005461F3">
      <w:pPr>
        <w:pStyle w:val="Nagwek2"/>
        <w:numPr>
          <w:ilvl w:val="0"/>
          <w:numId w:val="110"/>
        </w:numPr>
        <w:ind w:left="2127" w:hanging="317"/>
        <w:rPr>
          <w:rFonts w:ascii="Franklin Gothic Book" w:hAnsi="Franklin Gothic Book"/>
          <w:szCs w:val="22"/>
          <w:lang w:val="pl-PL"/>
        </w:rPr>
      </w:pPr>
      <w:r w:rsidRPr="00751643">
        <w:rPr>
          <w:rFonts w:ascii="Franklin Gothic Book" w:hAnsi="Franklin Gothic Book"/>
          <w:szCs w:val="22"/>
          <w:lang w:val="pl-PL"/>
        </w:rPr>
        <w:t>właściwe umiejętności oraz kwalifikacje zawodowe do ich wykonywania,</w:t>
      </w:r>
    </w:p>
    <w:p w14:paraId="38FC8E16" w14:textId="77777777" w:rsidR="006F018F" w:rsidRPr="00751643" w:rsidRDefault="006F018F" w:rsidP="005461F3">
      <w:pPr>
        <w:pStyle w:val="Nagwek2"/>
        <w:numPr>
          <w:ilvl w:val="0"/>
          <w:numId w:val="110"/>
        </w:numPr>
        <w:ind w:left="2127" w:hanging="327"/>
        <w:rPr>
          <w:rFonts w:ascii="Franklin Gothic Book" w:hAnsi="Franklin Gothic Book"/>
          <w:szCs w:val="22"/>
          <w:lang w:val="pl-PL"/>
        </w:rPr>
      </w:pPr>
      <w:r w:rsidRPr="00751643">
        <w:rPr>
          <w:rFonts w:ascii="Franklin Gothic Book" w:hAnsi="Franklin Gothic Book"/>
          <w:szCs w:val="22"/>
          <w:lang w:val="pl-PL"/>
        </w:rPr>
        <w:t>aktualne orzeczenia lekarskie stwierdzające brak przeciwwskazań do pracy na określonym stanowisku (przy określonego rodzaju pracach),</w:t>
      </w:r>
    </w:p>
    <w:p w14:paraId="4BE3C306" w14:textId="77777777" w:rsidR="006F018F" w:rsidRPr="00751643" w:rsidRDefault="006F018F" w:rsidP="005461F3">
      <w:pPr>
        <w:pStyle w:val="Nagwek2"/>
        <w:numPr>
          <w:ilvl w:val="0"/>
          <w:numId w:val="110"/>
        </w:numPr>
        <w:ind w:left="2127"/>
        <w:rPr>
          <w:rFonts w:ascii="Franklin Gothic Book" w:hAnsi="Franklin Gothic Book"/>
          <w:szCs w:val="22"/>
          <w:lang w:val="pl-PL"/>
        </w:rPr>
      </w:pPr>
      <w:r w:rsidRPr="00751643">
        <w:rPr>
          <w:rFonts w:ascii="Franklin Gothic Book" w:hAnsi="Franklin Gothic Book"/>
          <w:szCs w:val="22"/>
          <w:lang w:val="pl-PL"/>
        </w:rPr>
        <w:t xml:space="preserve">aktualne szkolenia w dziedzinie bezpieczeństwa i higieny pracy, w tym szkolenie dotyczące ochrony przed wybuchem zgodnie z obowiązującymi przepisami. </w:t>
      </w:r>
    </w:p>
    <w:p w14:paraId="7BBD9FA2"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Wykonawca zatrudni do wykonywania prac osoby upoważnione.</w:t>
      </w:r>
    </w:p>
    <w:p w14:paraId="34A1FD9E"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Wykonawca zobowiązany będzie do przekazania i na bieżąco aktualizowania wykazu osób skierowanych do wykonywania prac na rzecz Elektrowni wg wzoru stanowiącego Załącznik Z-1 Wykaz osób skierowanych do wykonywania prac na rzecz Enea Elektrownia Połaniec Spółka do Dokumentu związanego nr 2 do I/NB/B/20/2013.</w:t>
      </w:r>
    </w:p>
    <w:p w14:paraId="458B624D"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lastRenderedPageBreak/>
        <w:t>Wraz z wykazem osób Wykonawca zobowiązany będzie przygotować i przekazać:</w:t>
      </w:r>
    </w:p>
    <w:p w14:paraId="0F46FDE4" w14:textId="77777777" w:rsidR="006F018F" w:rsidRPr="00751643" w:rsidRDefault="006F018F" w:rsidP="005461F3">
      <w:pPr>
        <w:pStyle w:val="Nagwek2"/>
        <w:numPr>
          <w:ilvl w:val="0"/>
          <w:numId w:val="112"/>
        </w:numPr>
        <w:ind w:left="2268"/>
        <w:rPr>
          <w:rFonts w:ascii="Franklin Gothic Book" w:hAnsi="Franklin Gothic Book"/>
          <w:szCs w:val="22"/>
          <w:lang w:val="pl-PL"/>
        </w:rPr>
      </w:pPr>
      <w:r w:rsidRPr="00751643">
        <w:rPr>
          <w:rFonts w:ascii="Franklin Gothic Book" w:hAnsi="Franklin Gothic Book"/>
          <w:szCs w:val="22"/>
          <w:lang w:val="pl-PL"/>
        </w:rPr>
        <w:t>wniosek o wydanie przepustek,</w:t>
      </w:r>
    </w:p>
    <w:p w14:paraId="3186C61B" w14:textId="77777777" w:rsidR="006F018F" w:rsidRPr="00751643" w:rsidRDefault="006F018F" w:rsidP="005461F3">
      <w:pPr>
        <w:pStyle w:val="Nagwek2"/>
        <w:numPr>
          <w:ilvl w:val="0"/>
          <w:numId w:val="112"/>
        </w:numPr>
        <w:ind w:left="2268"/>
        <w:rPr>
          <w:rFonts w:ascii="Franklin Gothic Book" w:hAnsi="Franklin Gothic Book"/>
          <w:szCs w:val="22"/>
          <w:lang w:val="pl-PL"/>
        </w:rPr>
      </w:pPr>
      <w:r w:rsidRPr="00751643">
        <w:rPr>
          <w:rFonts w:ascii="Franklin Gothic Book" w:hAnsi="Franklin Gothic Book"/>
          <w:szCs w:val="22"/>
          <w:lang w:val="pl-PL"/>
        </w:rPr>
        <w:t>wniosek o udzielnie zgody na fotografowanie lub filmowanie obiektów Elektrowni – jeżeli jest to niezbędne dla realizacji zakresu przedmiotu zamówienia.</w:t>
      </w:r>
    </w:p>
    <w:p w14:paraId="1A6ACF14"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Osoby skierowane przez Wykonawców do realizacji prac na rzecz Elektrowni zobowiązane są przed ich rozpoczęciem do odbycia szkolenia wprowadzającego.</w:t>
      </w:r>
    </w:p>
    <w:p w14:paraId="0E9700DE"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Wykonawca zobowiązany będzie do systematycznego przeprowadzania i dokumentowania kontroli miejsc pracy, pod kątem spełnienia wymagań bezpieczeństwa prowadzonych prac, w tym przestrzegania przepisów i zasad bezpieczeństwa przez osoby przez niego zatrudnione oraz inne osoby wykonujące prace w tych miejscach.</w:t>
      </w:r>
    </w:p>
    <w:p w14:paraId="52090CE1" w14:textId="36DC196F"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Nie rzadziej niż raz na miesiąc w trakcie prowadzenia prac, Wykonawca zobowiązany jest do sporządzenia i przekazania do prowadzącego umowę ze strony Elektrowni oraz do Biura BHP Elektrowni raportu z ko</w:t>
      </w:r>
      <w:r w:rsidR="00803DFE" w:rsidRPr="00751643">
        <w:rPr>
          <w:rFonts w:ascii="Franklin Gothic Book" w:hAnsi="Franklin Gothic Book"/>
          <w:szCs w:val="22"/>
          <w:lang w:val="pl-PL"/>
        </w:rPr>
        <w:t>ntroli, o których mowa w pkt. 8.2</w:t>
      </w:r>
      <w:r w:rsidRPr="00751643">
        <w:rPr>
          <w:rFonts w:ascii="Franklin Gothic Book" w:hAnsi="Franklin Gothic Book"/>
          <w:szCs w:val="22"/>
          <w:lang w:val="pl-PL"/>
        </w:rPr>
        <w:t>.6.</w:t>
      </w:r>
    </w:p>
    <w:p w14:paraId="403FF179" w14:textId="3BE68E27" w:rsidR="006F018F" w:rsidRPr="00751643" w:rsidRDefault="00803DFE"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Raport, o którym mowa w pkt. 8.2</w:t>
      </w:r>
      <w:r w:rsidR="006F018F" w:rsidRPr="00751643">
        <w:rPr>
          <w:rFonts w:ascii="Franklin Gothic Book" w:hAnsi="Franklin Gothic Book"/>
          <w:szCs w:val="22"/>
          <w:lang w:val="pl-PL"/>
        </w:rPr>
        <w:t>.7 wraz z wnioskami lub zaleceniami dotyczącymi bezpieczeństwa pracy powinien być zatwierdzony przez osoby upoważnione ze strony Wykonawcy. Wzór Raportu bezpieczeństwa stanowi Załącznik Z–4 do Dokumentu związanego nr 2 do I/NB/B/20/2013.</w:t>
      </w:r>
    </w:p>
    <w:p w14:paraId="701F91B6"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 xml:space="preserve">Wykonawca zobowiązany będzie do przekazywania do Biura BHP Elektrowni: </w:t>
      </w:r>
    </w:p>
    <w:p w14:paraId="0625DC65" w14:textId="77777777" w:rsidR="006F018F" w:rsidRPr="00751643" w:rsidRDefault="006F018F" w:rsidP="005461F3">
      <w:pPr>
        <w:pStyle w:val="Nagwek2"/>
        <w:numPr>
          <w:ilvl w:val="0"/>
          <w:numId w:val="114"/>
        </w:numPr>
        <w:ind w:left="2268"/>
        <w:rPr>
          <w:rFonts w:ascii="Franklin Gothic Book" w:hAnsi="Franklin Gothic Book"/>
          <w:szCs w:val="22"/>
          <w:lang w:val="pl-PL"/>
        </w:rPr>
      </w:pPr>
      <w:r w:rsidRPr="00751643">
        <w:rPr>
          <w:rFonts w:ascii="Franklin Gothic Book" w:hAnsi="Franklin Gothic Book"/>
          <w:szCs w:val="22"/>
          <w:lang w:val="pl-PL"/>
        </w:rPr>
        <w:t>niezwłocznie informacji o wypadkach, zdarzeniach wypadkowych lub nagłych   zachorowaniach  związanych z pracą na terenie i na rzecz Elektrowni,</w:t>
      </w:r>
    </w:p>
    <w:p w14:paraId="7584CA1B" w14:textId="77777777" w:rsidR="006F018F" w:rsidRPr="00751643" w:rsidRDefault="006F018F" w:rsidP="005461F3">
      <w:pPr>
        <w:pStyle w:val="Nagwek2"/>
        <w:numPr>
          <w:ilvl w:val="0"/>
          <w:numId w:val="114"/>
        </w:numPr>
        <w:ind w:left="2268"/>
        <w:rPr>
          <w:rFonts w:ascii="Franklin Gothic Book" w:hAnsi="Franklin Gothic Book"/>
          <w:szCs w:val="22"/>
          <w:lang w:val="pl-PL"/>
        </w:rPr>
      </w:pPr>
      <w:r w:rsidRPr="00751643">
        <w:rPr>
          <w:rFonts w:ascii="Franklin Gothic Book" w:hAnsi="Franklin Gothic Book"/>
          <w:szCs w:val="22"/>
          <w:lang w:val="pl-PL"/>
        </w:rPr>
        <w:t>w terminie do 8 – go dnia po zakończeniu miesiąca liczby osób, które faktycznie realizowały prace na terenie i na rzecz Elektrowni oraz liczbę godzin przepracowanych przez te osoby w okresie wymaganym raportowaniem.</w:t>
      </w:r>
    </w:p>
    <w:p w14:paraId="024A6F97" w14:textId="262EA503" w:rsidR="006F018F" w:rsidRPr="00751643" w:rsidRDefault="006F018F" w:rsidP="005461F3">
      <w:pPr>
        <w:pStyle w:val="Nagwek2"/>
        <w:numPr>
          <w:ilvl w:val="0"/>
          <w:numId w:val="114"/>
        </w:numPr>
        <w:ind w:left="2268"/>
        <w:rPr>
          <w:rFonts w:ascii="Franklin Gothic Book" w:hAnsi="Franklin Gothic Book"/>
          <w:szCs w:val="22"/>
          <w:lang w:val="pl-PL"/>
        </w:rPr>
      </w:pPr>
      <w:r w:rsidRPr="00751643">
        <w:rPr>
          <w:rFonts w:ascii="Franklin Gothic Book" w:hAnsi="Franklin Gothic Book"/>
          <w:szCs w:val="22"/>
          <w:lang w:val="pl-PL"/>
        </w:rPr>
        <w:t xml:space="preserve">Dane o których mowa powyżej mogą być zawarte w </w:t>
      </w:r>
      <w:r w:rsidR="00803DFE" w:rsidRPr="00751643">
        <w:rPr>
          <w:rFonts w:ascii="Franklin Gothic Book" w:hAnsi="Franklin Gothic Book"/>
          <w:szCs w:val="22"/>
          <w:lang w:val="pl-PL"/>
        </w:rPr>
        <w:t>raporcie, o którym mowa w pkt 8.2</w:t>
      </w:r>
      <w:r w:rsidRPr="00751643">
        <w:rPr>
          <w:rFonts w:ascii="Franklin Gothic Book" w:hAnsi="Franklin Gothic Book"/>
          <w:szCs w:val="22"/>
          <w:lang w:val="pl-PL"/>
        </w:rPr>
        <w:t>.7.</w:t>
      </w:r>
    </w:p>
    <w:p w14:paraId="7CA7980B"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Wykonawca będzie miał obowiązek zapewnić udział osoby wykonującej u niego zadania służby BHP w naradach, spotkaniach dotyczących bezpieczeństwa, organizowanych przez Biuro BHP Elektrowni lub innych spotkaniach, naradach organizowanych przez inne komórki organizacyjne Elektrowni.</w:t>
      </w:r>
    </w:p>
    <w:p w14:paraId="4480D3F0"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 xml:space="preserve">Wykonawca jest odpowiedzialny za zdrowie, bezpieczeństwo oraz ochronę środowiska </w:t>
      </w:r>
      <w:r w:rsidRPr="00751643">
        <w:rPr>
          <w:rFonts w:ascii="Franklin Gothic Book" w:hAnsi="Franklin Gothic Book"/>
          <w:szCs w:val="22"/>
          <w:lang w:val="pl-PL"/>
        </w:rPr>
        <w:br/>
        <w:t>w ramach prowadzonych prac, w stosunku do własnego personelu, swoich podwykonawców oraz osób postronnych.</w:t>
      </w:r>
    </w:p>
    <w:p w14:paraId="1D4F64FF"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Wykonawca realizujący prace zobowiązany jest do:</w:t>
      </w:r>
    </w:p>
    <w:p w14:paraId="09E25711" w14:textId="77777777" w:rsidR="006F018F" w:rsidRPr="00751643" w:rsidRDefault="006F018F" w:rsidP="005461F3">
      <w:pPr>
        <w:pStyle w:val="Nagwek2"/>
        <w:numPr>
          <w:ilvl w:val="0"/>
          <w:numId w:val="116"/>
        </w:numPr>
        <w:ind w:left="2268"/>
        <w:rPr>
          <w:rFonts w:ascii="Franklin Gothic Book" w:hAnsi="Franklin Gothic Book"/>
          <w:szCs w:val="22"/>
          <w:lang w:val="pl-PL"/>
        </w:rPr>
      </w:pPr>
      <w:r w:rsidRPr="00751643">
        <w:rPr>
          <w:rFonts w:ascii="Franklin Gothic Book" w:hAnsi="Franklin Gothic Book"/>
          <w:szCs w:val="22"/>
          <w:lang w:val="pl-PL"/>
        </w:rPr>
        <w:t xml:space="preserve">zapoznania się z wymaganiami obowiązującymi w Elektrowni dotyczącymi bezpieczeństwa pracy, ochrony przeciwpożarowej, zasad organizowania </w:t>
      </w:r>
      <w:r w:rsidRPr="00751643">
        <w:rPr>
          <w:rFonts w:ascii="Franklin Gothic Book" w:hAnsi="Franklin Gothic Book"/>
          <w:szCs w:val="22"/>
          <w:lang w:val="pl-PL"/>
        </w:rPr>
        <w:br/>
        <w:t>i prowadzenia prac oraz zasad postępowania w sytuacjach zagrożenia,</w:t>
      </w:r>
    </w:p>
    <w:p w14:paraId="4B32E524" w14:textId="77777777" w:rsidR="006F018F" w:rsidRPr="00751643" w:rsidRDefault="006F018F" w:rsidP="005461F3">
      <w:pPr>
        <w:pStyle w:val="Nagwek2"/>
        <w:numPr>
          <w:ilvl w:val="0"/>
          <w:numId w:val="116"/>
        </w:numPr>
        <w:ind w:left="2268"/>
        <w:rPr>
          <w:rFonts w:ascii="Franklin Gothic Book" w:hAnsi="Franklin Gothic Book"/>
          <w:szCs w:val="22"/>
          <w:lang w:val="pl-PL"/>
        </w:rPr>
      </w:pPr>
      <w:r w:rsidRPr="00751643">
        <w:rPr>
          <w:rFonts w:ascii="Franklin Gothic Book" w:hAnsi="Franklin Gothic Book"/>
          <w:szCs w:val="22"/>
          <w:lang w:val="pl-PL"/>
        </w:rPr>
        <w:t>uwzględnienia przy opracowywaniu planów lub harmonogramów prac wymagań dotyczących przepisów o których mowa w powyżej oraz przepisów o czasie pracy,</w:t>
      </w:r>
    </w:p>
    <w:p w14:paraId="7A8D783B" w14:textId="77777777" w:rsidR="006F018F" w:rsidRPr="00751643" w:rsidRDefault="006F018F" w:rsidP="005461F3">
      <w:pPr>
        <w:pStyle w:val="Nagwek2"/>
        <w:numPr>
          <w:ilvl w:val="0"/>
          <w:numId w:val="116"/>
        </w:numPr>
        <w:ind w:left="2268"/>
        <w:rPr>
          <w:rFonts w:ascii="Franklin Gothic Book" w:hAnsi="Franklin Gothic Book"/>
          <w:szCs w:val="22"/>
          <w:lang w:val="pl-PL"/>
        </w:rPr>
      </w:pPr>
      <w:r w:rsidRPr="00751643">
        <w:rPr>
          <w:rFonts w:ascii="Franklin Gothic Book" w:hAnsi="Franklin Gothic Book"/>
          <w:szCs w:val="22"/>
          <w:lang w:val="pl-PL"/>
        </w:rPr>
        <w:lastRenderedPageBreak/>
        <w:t>opracowania instrukcji związanych z wykonywanymi pracami, instrukcji bezpiecznego wykonywania prac,</w:t>
      </w:r>
    </w:p>
    <w:p w14:paraId="204A6DB1" w14:textId="77777777" w:rsidR="006F018F" w:rsidRPr="00751643" w:rsidRDefault="006F018F" w:rsidP="005461F3">
      <w:pPr>
        <w:pStyle w:val="Nagwek2"/>
        <w:numPr>
          <w:ilvl w:val="0"/>
          <w:numId w:val="116"/>
        </w:numPr>
        <w:ind w:left="2268"/>
        <w:rPr>
          <w:rFonts w:ascii="Franklin Gothic Book" w:hAnsi="Franklin Gothic Book"/>
          <w:szCs w:val="22"/>
          <w:lang w:val="pl-PL"/>
        </w:rPr>
      </w:pPr>
      <w:r w:rsidRPr="00751643">
        <w:rPr>
          <w:rFonts w:ascii="Franklin Gothic Book" w:hAnsi="Franklin Gothic Book"/>
          <w:szCs w:val="22"/>
          <w:lang w:val="pl-PL"/>
        </w:rPr>
        <w:t>zapewnienia osobom przez siebie zatrudnianym pomieszczenia higieniczno – sanitarne zgodnie z obowiązującymi przepisami w tym zakresie,</w:t>
      </w:r>
    </w:p>
    <w:p w14:paraId="625ED553" w14:textId="77777777" w:rsidR="006F018F" w:rsidRPr="00751643" w:rsidRDefault="006F018F" w:rsidP="005461F3">
      <w:pPr>
        <w:pStyle w:val="Nagwek2"/>
        <w:numPr>
          <w:ilvl w:val="0"/>
          <w:numId w:val="116"/>
        </w:numPr>
        <w:ind w:left="2268"/>
        <w:rPr>
          <w:rFonts w:ascii="Franklin Gothic Book" w:hAnsi="Franklin Gothic Book"/>
          <w:szCs w:val="22"/>
          <w:lang w:val="pl-PL"/>
        </w:rPr>
      </w:pPr>
      <w:r w:rsidRPr="00751643">
        <w:rPr>
          <w:rFonts w:ascii="Franklin Gothic Book" w:hAnsi="Franklin Gothic Book"/>
          <w:szCs w:val="22"/>
          <w:lang w:val="pl-PL"/>
        </w:rPr>
        <w:t xml:space="preserve">przekazywania osobom przez siebie zatrudnionym informacji niezbędnych do bezpiecznego, zgodnie z obowiązującymi przepisami w tym zakresie oraz dodatkowymi wymaganiami obowiązującymi w Elektrowni, organizowania </w:t>
      </w:r>
      <w:r w:rsidRPr="00751643">
        <w:rPr>
          <w:rFonts w:ascii="Franklin Gothic Book" w:hAnsi="Franklin Gothic Book"/>
          <w:szCs w:val="22"/>
          <w:lang w:val="pl-PL"/>
        </w:rPr>
        <w:br/>
        <w:t xml:space="preserve">i prowadzenia prac, </w:t>
      </w:r>
    </w:p>
    <w:p w14:paraId="6B2AA991" w14:textId="536729CB" w:rsidR="006F018F" w:rsidRPr="00751643" w:rsidRDefault="006F018F" w:rsidP="005461F3">
      <w:pPr>
        <w:pStyle w:val="Nagwek2"/>
        <w:numPr>
          <w:ilvl w:val="0"/>
          <w:numId w:val="116"/>
        </w:numPr>
        <w:ind w:left="2268"/>
        <w:rPr>
          <w:rFonts w:ascii="Franklin Gothic Book" w:hAnsi="Franklin Gothic Book"/>
          <w:szCs w:val="22"/>
          <w:lang w:val="pl-PL"/>
        </w:rPr>
      </w:pPr>
      <w:r w:rsidRPr="00751643">
        <w:rPr>
          <w:rFonts w:ascii="Franklin Gothic Book" w:hAnsi="Franklin Gothic Book"/>
          <w:szCs w:val="22"/>
          <w:lang w:val="pl-PL"/>
        </w:rPr>
        <w:t xml:space="preserve">wskazania imiennie osobę lub osoby realizujące </w:t>
      </w:r>
      <w:r w:rsidR="00113ED5" w:rsidRPr="00751643">
        <w:rPr>
          <w:rFonts w:ascii="Franklin Gothic Book" w:hAnsi="Franklin Gothic Book"/>
          <w:szCs w:val="22"/>
          <w:lang w:val="pl-PL"/>
        </w:rPr>
        <w:t xml:space="preserve">u Wykonawcy zadania służby bhp </w:t>
      </w:r>
      <w:r w:rsidRPr="00751643">
        <w:rPr>
          <w:rFonts w:ascii="Franklin Gothic Book" w:hAnsi="Franklin Gothic Book"/>
          <w:szCs w:val="22"/>
          <w:lang w:val="pl-PL"/>
        </w:rPr>
        <w:t>i zapewnienia ich obecności w trakcie realizacji prac lub zawartej umowie,</w:t>
      </w:r>
    </w:p>
    <w:p w14:paraId="5EB80667" w14:textId="77777777" w:rsidR="006F018F" w:rsidRPr="00751643" w:rsidRDefault="006F018F" w:rsidP="005461F3">
      <w:pPr>
        <w:pStyle w:val="Nagwek2"/>
        <w:numPr>
          <w:ilvl w:val="0"/>
          <w:numId w:val="116"/>
        </w:numPr>
        <w:ind w:left="2268"/>
        <w:rPr>
          <w:rFonts w:ascii="Franklin Gothic Book" w:hAnsi="Franklin Gothic Book"/>
          <w:szCs w:val="22"/>
          <w:lang w:val="pl-PL"/>
        </w:rPr>
      </w:pPr>
      <w:r w:rsidRPr="00751643">
        <w:rPr>
          <w:rFonts w:ascii="Franklin Gothic Book" w:hAnsi="Franklin Gothic Book"/>
          <w:szCs w:val="22"/>
          <w:lang w:val="pl-PL"/>
        </w:rPr>
        <w:t xml:space="preserve">przygotowywania, organizowania i prowadzenia prac zgodnie z powszechnie obowiązującymi przepisami i zasadami bhp, ppoż., przepisami o czasie pracy, ochrony środowiska oraz dodatkowymi wymaganiami obowiązującymi w Elektrowni w tym zakresie, </w:t>
      </w:r>
    </w:p>
    <w:p w14:paraId="54DA7874" w14:textId="77777777" w:rsidR="006F018F" w:rsidRPr="00751643" w:rsidRDefault="006F018F" w:rsidP="005461F3">
      <w:pPr>
        <w:pStyle w:val="Nagwek2"/>
        <w:numPr>
          <w:ilvl w:val="0"/>
          <w:numId w:val="116"/>
        </w:numPr>
        <w:ind w:left="2268"/>
        <w:rPr>
          <w:rFonts w:ascii="Franklin Gothic Book" w:hAnsi="Franklin Gothic Book"/>
          <w:szCs w:val="22"/>
          <w:lang w:val="pl-PL"/>
        </w:rPr>
      </w:pPr>
      <w:r w:rsidRPr="00751643">
        <w:rPr>
          <w:rFonts w:ascii="Franklin Gothic Book" w:hAnsi="Franklin Gothic Book"/>
          <w:szCs w:val="22"/>
          <w:lang w:val="pl-PL"/>
        </w:rPr>
        <w:t>zapewnienia organizacji pierwszej pomocy zgodnie z wymaganiami przepisów w tym zakresie.</w:t>
      </w:r>
    </w:p>
    <w:p w14:paraId="5C4BEE94"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Przez cały czas trwania umowy Wykonawca musi być reprezentowany w Elektrowni przez wyznaczonego, upoważnionego przedstawiciela.</w:t>
      </w:r>
    </w:p>
    <w:p w14:paraId="680C87F1"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Wykonawca powinien zapewnić, aby osoby przez niego zatrudnione posiadały na swoim ubiorze oraz kaskach łatwo zauważalne oznakowanie identyfikujące firmę.</w:t>
      </w:r>
    </w:p>
    <w:p w14:paraId="43C82322"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 xml:space="preserve">Wykonawcza powinien zabezpieczyć  niezbędne narzędzia, sprzęt, urządzenia oraz środki transportu niebędące na wyposażeniu instalacji i w dyspozycji Zamawiającego, konieczne do wykonania usług objętych przedmiotem zamówienia, </w:t>
      </w:r>
    </w:p>
    <w:p w14:paraId="6FF8AF7B" w14:textId="5FC3C933"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Na co najmniej 14 dni przed rozpoczęciem prac Wykonawca powinien przekazać w formie udokumentowanej, osobie prowadzącej umowę z</w:t>
      </w:r>
      <w:r w:rsidR="00113ED5" w:rsidRPr="00751643">
        <w:rPr>
          <w:rFonts w:ascii="Franklin Gothic Book" w:hAnsi="Franklin Gothic Book"/>
          <w:szCs w:val="22"/>
          <w:lang w:val="pl-PL"/>
        </w:rPr>
        <w:t xml:space="preserve">e strony Elektrowni informację </w:t>
      </w:r>
      <w:r w:rsidRPr="00751643">
        <w:rPr>
          <w:rFonts w:ascii="Franklin Gothic Book" w:hAnsi="Franklin Gothic Book"/>
          <w:szCs w:val="22"/>
          <w:lang w:val="pl-PL"/>
        </w:rPr>
        <w:t>o metodyce wykonywania badań, sprzęcie planowanym do wykorzystania podczas realizacji prac oraz aktualnych instrukcji bezpieczne</w:t>
      </w:r>
      <w:r w:rsidR="00113ED5" w:rsidRPr="00751643">
        <w:rPr>
          <w:rFonts w:ascii="Franklin Gothic Book" w:hAnsi="Franklin Gothic Book"/>
          <w:szCs w:val="22"/>
          <w:lang w:val="pl-PL"/>
        </w:rPr>
        <w:t xml:space="preserve">go wykonywania prac związanych </w:t>
      </w:r>
      <w:r w:rsidRPr="00751643">
        <w:rPr>
          <w:rFonts w:ascii="Franklin Gothic Book" w:hAnsi="Franklin Gothic Book"/>
          <w:szCs w:val="22"/>
          <w:lang w:val="pl-PL"/>
        </w:rPr>
        <w:t>z realizacją przedmiotu zamówienia.</w:t>
      </w:r>
    </w:p>
    <w:p w14:paraId="3271039C" w14:textId="77777777" w:rsidR="006F018F" w:rsidRPr="00751643" w:rsidRDefault="006F018F" w:rsidP="006F018F">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 xml:space="preserve">Jeżeli Wykonawca korzysta z usług podwykonawców, muszą oni również spełniać wszystkie wymienione powyżej wymagania. Odpowiedzialność za ich spełnienie </w:t>
      </w:r>
      <w:r w:rsidRPr="00751643">
        <w:rPr>
          <w:rFonts w:ascii="Franklin Gothic Book" w:hAnsi="Franklin Gothic Book"/>
          <w:szCs w:val="22"/>
          <w:lang w:val="pl-PL"/>
        </w:rPr>
        <w:br/>
        <w:t>i przestrzeganie ponosi główny Wykonawca umowy.</w:t>
      </w:r>
    </w:p>
    <w:p w14:paraId="0FAD1040" w14:textId="125DB2DA" w:rsidR="006F018F" w:rsidRPr="005E3264" w:rsidRDefault="006F018F" w:rsidP="005E3264">
      <w:pPr>
        <w:pStyle w:val="Nagwek2"/>
        <w:numPr>
          <w:ilvl w:val="2"/>
          <w:numId w:val="12"/>
        </w:numPr>
        <w:rPr>
          <w:rFonts w:ascii="Franklin Gothic Book" w:hAnsi="Franklin Gothic Book"/>
          <w:szCs w:val="22"/>
          <w:lang w:val="pl-PL"/>
        </w:rPr>
      </w:pPr>
      <w:r w:rsidRPr="00751643">
        <w:rPr>
          <w:rFonts w:ascii="Franklin Gothic Book" w:hAnsi="Franklin Gothic Book"/>
          <w:szCs w:val="22"/>
          <w:lang w:val="pl-PL"/>
        </w:rPr>
        <w:t>Wykonawca zobowiązany będzie do uczestniczenia w spotkaniach organizowanych przez Zmawiającego dotyczących realizacji przedmiotu umowy.</w:t>
      </w:r>
    </w:p>
    <w:p w14:paraId="2E2F9B4A" w14:textId="77777777" w:rsidR="002969E5" w:rsidRDefault="002969E5" w:rsidP="002969E5">
      <w:pPr>
        <w:pStyle w:val="Nagwek2"/>
        <w:numPr>
          <w:ilvl w:val="2"/>
          <w:numId w:val="12"/>
        </w:numPr>
        <w:rPr>
          <w:rFonts w:ascii="Franklin Gothic Book" w:hAnsi="Franklin Gothic Book"/>
          <w:szCs w:val="22"/>
          <w:lang w:val="pl-PL"/>
        </w:rPr>
      </w:pPr>
      <w:r w:rsidRPr="002969E5">
        <w:rPr>
          <w:rFonts w:ascii="Franklin Gothic Book" w:hAnsi="Franklin Gothic Book"/>
          <w:szCs w:val="22"/>
          <w:lang w:val="pl-PL"/>
        </w:rPr>
        <w:t>Wykonawca zobowiązany będzie do</w:t>
      </w:r>
      <w:r>
        <w:rPr>
          <w:rFonts w:ascii="Franklin Gothic Book" w:hAnsi="Franklin Gothic Book"/>
          <w:szCs w:val="22"/>
          <w:lang w:val="pl-PL"/>
        </w:rPr>
        <w:t>:</w:t>
      </w:r>
    </w:p>
    <w:p w14:paraId="3978ADD0" w14:textId="35AC4DC0" w:rsidR="009867A3" w:rsidRPr="00E81209" w:rsidRDefault="002969E5" w:rsidP="005461F3">
      <w:pPr>
        <w:pStyle w:val="Nagwek2"/>
        <w:numPr>
          <w:ilvl w:val="0"/>
          <w:numId w:val="119"/>
        </w:numPr>
        <w:ind w:left="2410"/>
        <w:rPr>
          <w:rFonts w:ascii="Franklin Gothic Book" w:hAnsi="Franklin Gothic Book"/>
          <w:szCs w:val="22"/>
          <w:lang w:val="pl-PL"/>
        </w:rPr>
      </w:pPr>
      <w:r w:rsidRPr="002969E5">
        <w:rPr>
          <w:rFonts w:ascii="Franklin Gothic Book" w:hAnsi="Franklin Gothic Book"/>
          <w:szCs w:val="22"/>
          <w:lang w:val="pl-PL"/>
        </w:rPr>
        <w:t xml:space="preserve"> </w:t>
      </w:r>
      <w:r w:rsidR="009867A3" w:rsidRPr="00E81209">
        <w:rPr>
          <w:rFonts w:ascii="Franklin Gothic Book" w:hAnsi="Franklin Gothic Book"/>
          <w:szCs w:val="22"/>
          <w:lang w:val="pl-PL"/>
        </w:rPr>
        <w:t>segregacji, transportu i gospodarowania na swój koszt wytwarzanych odpadów zgodnie z przepisami ustawy o odpadach oraz wymaganiami Zamawiającego,</w:t>
      </w:r>
    </w:p>
    <w:p w14:paraId="65B0CE5D" w14:textId="73E66EB9" w:rsidR="009867A3" w:rsidRPr="00E81209" w:rsidRDefault="009867A3" w:rsidP="005461F3">
      <w:pPr>
        <w:pStyle w:val="Nagwek2"/>
        <w:numPr>
          <w:ilvl w:val="0"/>
          <w:numId w:val="119"/>
        </w:numPr>
        <w:ind w:left="2410"/>
        <w:rPr>
          <w:rFonts w:ascii="Franklin Gothic Book" w:hAnsi="Franklin Gothic Book"/>
          <w:szCs w:val="22"/>
          <w:lang w:val="pl-PL"/>
        </w:rPr>
      </w:pPr>
      <w:r w:rsidRPr="00E81209">
        <w:rPr>
          <w:rFonts w:ascii="Franklin Gothic Book" w:hAnsi="Franklin Gothic Book"/>
          <w:szCs w:val="22"/>
          <w:lang w:val="pl-PL"/>
        </w:rPr>
        <w:t>przekazania  złomu metali i kabli stanowiącego własność Zamawiającego do magazynu, zlokalizowanego na terenie Enea Elektrownia Połaniec S.A. Dowód przekazania złomu należy dostarczyć Przedstawicielowi Zamawiającego.</w:t>
      </w:r>
    </w:p>
    <w:p w14:paraId="4AE9C2C4" w14:textId="77777777" w:rsidR="009867A3" w:rsidRPr="00E81209" w:rsidRDefault="009867A3" w:rsidP="005461F3">
      <w:pPr>
        <w:pStyle w:val="Nagwek2"/>
        <w:numPr>
          <w:ilvl w:val="0"/>
          <w:numId w:val="119"/>
        </w:numPr>
        <w:ind w:left="2410"/>
        <w:rPr>
          <w:rFonts w:ascii="Franklin Gothic Book" w:hAnsi="Franklin Gothic Book"/>
          <w:szCs w:val="22"/>
          <w:lang w:val="pl-PL"/>
        </w:rPr>
      </w:pPr>
      <w:r w:rsidRPr="00E81209">
        <w:rPr>
          <w:rFonts w:ascii="Franklin Gothic Book" w:hAnsi="Franklin Gothic Book"/>
          <w:szCs w:val="22"/>
          <w:lang w:val="pl-PL"/>
        </w:rPr>
        <w:lastRenderedPageBreak/>
        <w:t xml:space="preserve"> prowadzenia ewidencji odpadów i metod ich zagospodarowania, w tym obowiązki wynikające z Ustawy o Odpadach – BDO oraz z obowiązującej Instrukcji Zamawiającego.</w:t>
      </w:r>
    </w:p>
    <w:p w14:paraId="04E1B226" w14:textId="77777777" w:rsidR="009867A3" w:rsidRPr="00E81209" w:rsidRDefault="009867A3" w:rsidP="005461F3">
      <w:pPr>
        <w:pStyle w:val="Nagwek2"/>
        <w:numPr>
          <w:ilvl w:val="0"/>
          <w:numId w:val="119"/>
        </w:numPr>
        <w:ind w:left="2410"/>
        <w:rPr>
          <w:rFonts w:ascii="Franklin Gothic Book" w:hAnsi="Franklin Gothic Book"/>
          <w:szCs w:val="22"/>
          <w:lang w:val="pl-PL"/>
        </w:rPr>
      </w:pPr>
      <w:r w:rsidRPr="00E81209">
        <w:rPr>
          <w:rFonts w:ascii="Franklin Gothic Book" w:hAnsi="Franklin Gothic Book"/>
          <w:szCs w:val="22"/>
          <w:lang w:val="pl-PL"/>
        </w:rPr>
        <w:t>dostarczenia dokumentów z przeprowadzonego ostatecznego procesu zagospodarowania  odpadów niebezpiecznych zgodnie z zapisami Ustawy o odpadach z dnia 14 grudnia 2012r. z późn zm. ( ostateczny proces odzysku , ostateczny proces unieszkodliwiania)</w:t>
      </w:r>
    </w:p>
    <w:p w14:paraId="423DB5FB" w14:textId="4677014F" w:rsidR="009867A3" w:rsidRPr="00E81209" w:rsidRDefault="00C62F21" w:rsidP="00E81209">
      <w:pPr>
        <w:pStyle w:val="Nagwek2"/>
        <w:numPr>
          <w:ilvl w:val="2"/>
          <w:numId w:val="12"/>
        </w:numPr>
        <w:rPr>
          <w:rFonts w:ascii="Franklin Gothic Book" w:hAnsi="Franklin Gothic Book"/>
          <w:szCs w:val="22"/>
          <w:lang w:val="pl-PL"/>
        </w:rPr>
      </w:pPr>
      <w:r w:rsidRPr="00504D4F">
        <w:rPr>
          <w:rFonts w:ascii="Franklin Gothic Book" w:hAnsi="Franklin Gothic Book"/>
          <w:szCs w:val="22"/>
          <w:lang w:val="pl-PL"/>
        </w:rPr>
        <w:t>Wykonawca zobowiązany będzie do niezwłocznego informowani</w:t>
      </w:r>
      <w:r w:rsidR="00EB0995">
        <w:rPr>
          <w:rFonts w:ascii="Franklin Gothic Book" w:hAnsi="Franklin Gothic Book"/>
          <w:szCs w:val="22"/>
          <w:lang w:val="pl-PL"/>
        </w:rPr>
        <w:t>a</w:t>
      </w:r>
      <w:r w:rsidRPr="00504D4F">
        <w:rPr>
          <w:rFonts w:ascii="Franklin Gothic Book" w:hAnsi="Franklin Gothic Book"/>
          <w:szCs w:val="22"/>
          <w:lang w:val="pl-PL"/>
        </w:rPr>
        <w:t xml:space="preserve"> przedstawiciela Zamawiającego o powstaniu szkody w środowisku spowodowanej działaniem Wykonawcy.</w:t>
      </w:r>
    </w:p>
    <w:p w14:paraId="28673D57" w14:textId="77777777" w:rsidR="00837401" w:rsidRDefault="00837401" w:rsidP="00837401">
      <w:pPr>
        <w:pStyle w:val="Nagwek2"/>
        <w:numPr>
          <w:ilvl w:val="2"/>
          <w:numId w:val="12"/>
        </w:numPr>
        <w:rPr>
          <w:rFonts w:ascii="Franklin Gothic Book" w:hAnsi="Franklin Gothic Book"/>
          <w:szCs w:val="22"/>
          <w:lang w:val="pl-PL"/>
        </w:rPr>
      </w:pPr>
      <w:r w:rsidRPr="00837401">
        <w:rPr>
          <w:rFonts w:ascii="Franklin Gothic Book" w:hAnsi="Franklin Gothic Book"/>
          <w:szCs w:val="22"/>
          <w:lang w:val="pl-PL"/>
        </w:rPr>
        <w:t>Wykonawca zobowiązany będzie do</w:t>
      </w:r>
      <w:r>
        <w:rPr>
          <w:rFonts w:ascii="Franklin Gothic Book" w:hAnsi="Franklin Gothic Book"/>
          <w:szCs w:val="22"/>
          <w:lang w:val="pl-PL"/>
        </w:rPr>
        <w:t>:</w:t>
      </w:r>
      <w:r w:rsidRPr="00837401">
        <w:rPr>
          <w:rFonts w:ascii="Franklin Gothic Book" w:hAnsi="Franklin Gothic Book"/>
          <w:szCs w:val="22"/>
          <w:lang w:val="pl-PL"/>
        </w:rPr>
        <w:t xml:space="preserve"> </w:t>
      </w:r>
    </w:p>
    <w:p w14:paraId="07E94655" w14:textId="5C3640F7" w:rsidR="0010616F" w:rsidRPr="0010616F" w:rsidRDefault="0010616F" w:rsidP="005461F3">
      <w:pPr>
        <w:pStyle w:val="Nagwek2"/>
        <w:numPr>
          <w:ilvl w:val="0"/>
          <w:numId w:val="121"/>
        </w:numPr>
        <w:ind w:left="2127"/>
        <w:rPr>
          <w:rFonts w:ascii="Franklin Gothic Book" w:hAnsi="Franklin Gothic Book"/>
          <w:szCs w:val="22"/>
          <w:lang w:val="pl-PL"/>
        </w:rPr>
      </w:pPr>
      <w:r w:rsidRPr="0010616F">
        <w:rPr>
          <w:rFonts w:ascii="Franklin Gothic Book" w:hAnsi="Franklin Gothic Book"/>
          <w:szCs w:val="22"/>
          <w:lang w:val="pl-PL"/>
        </w:rPr>
        <w:t xml:space="preserve">uzyskania przed rozpoczęciem realizacji umowy przepustek osobowych dla pracowników, uprawniających do wstępu na teren Zamawiającego zgodnie z Instrukcją Postępowania dla Ruchu Osobowego i Pojazdów. </w:t>
      </w:r>
    </w:p>
    <w:p w14:paraId="1B3BE10E" w14:textId="1541ECCE" w:rsidR="0010616F" w:rsidRPr="0010616F" w:rsidRDefault="0010616F" w:rsidP="005461F3">
      <w:pPr>
        <w:pStyle w:val="Nagwek2"/>
        <w:numPr>
          <w:ilvl w:val="0"/>
          <w:numId w:val="121"/>
        </w:numPr>
        <w:ind w:left="2127"/>
        <w:rPr>
          <w:rFonts w:ascii="Franklin Gothic Book" w:hAnsi="Franklin Gothic Book"/>
          <w:szCs w:val="22"/>
          <w:lang w:val="pl-PL"/>
        </w:rPr>
      </w:pPr>
      <w:r w:rsidRPr="0010616F">
        <w:rPr>
          <w:rFonts w:ascii="Franklin Gothic Book" w:hAnsi="Franklin Gothic Book"/>
          <w:szCs w:val="22"/>
          <w:lang w:val="pl-PL"/>
        </w:rPr>
        <w:t>uzyskania przed rozpoczęciem realizacji umowy przepustki na pojazdy niezbędne do realizacji Umowy zgodnie z Instrukcją Postępowania dla Ruchu Osobowego i Pojazdów.</w:t>
      </w:r>
    </w:p>
    <w:p w14:paraId="63359613" w14:textId="604F8A7B" w:rsidR="0010616F" w:rsidRPr="0010616F" w:rsidRDefault="0010616F" w:rsidP="005461F3">
      <w:pPr>
        <w:pStyle w:val="Nagwek2"/>
        <w:numPr>
          <w:ilvl w:val="0"/>
          <w:numId w:val="121"/>
        </w:numPr>
        <w:ind w:left="2127"/>
        <w:rPr>
          <w:rFonts w:ascii="Franklin Gothic Book" w:hAnsi="Franklin Gothic Book"/>
          <w:szCs w:val="22"/>
          <w:lang w:val="pl-PL"/>
        </w:rPr>
      </w:pPr>
      <w:r w:rsidRPr="0010616F">
        <w:rPr>
          <w:rFonts w:ascii="Franklin Gothic Book" w:hAnsi="Franklin Gothic Book"/>
          <w:szCs w:val="22"/>
          <w:lang w:val="pl-PL"/>
        </w:rPr>
        <w:t>podłączenia komputerów do sieci wewnętrznej ENEA przez tunel VPN przed rozpoczęciem realizacji umowy</w:t>
      </w:r>
    </w:p>
    <w:p w14:paraId="19CB3564" w14:textId="4E1B3275" w:rsidR="0010616F" w:rsidRPr="0010616F" w:rsidRDefault="0010616F" w:rsidP="005461F3">
      <w:pPr>
        <w:pStyle w:val="Nagwek2"/>
        <w:numPr>
          <w:ilvl w:val="0"/>
          <w:numId w:val="121"/>
        </w:numPr>
        <w:ind w:left="2127"/>
        <w:rPr>
          <w:rFonts w:ascii="Franklin Gothic Book" w:hAnsi="Franklin Gothic Book"/>
          <w:szCs w:val="22"/>
          <w:lang w:val="pl-PL"/>
        </w:rPr>
      </w:pPr>
      <w:r w:rsidRPr="0010616F">
        <w:rPr>
          <w:rFonts w:ascii="Franklin Gothic Book" w:hAnsi="Franklin Gothic Book"/>
          <w:szCs w:val="22"/>
          <w:lang w:val="pl-PL"/>
        </w:rPr>
        <w:t>wyposażenia każdego zesp</w:t>
      </w:r>
      <w:r w:rsidR="00837401">
        <w:rPr>
          <w:rFonts w:ascii="Franklin Gothic Book" w:hAnsi="Franklin Gothic Book"/>
          <w:szCs w:val="22"/>
          <w:lang w:val="pl-PL"/>
        </w:rPr>
        <w:t>ołu</w:t>
      </w:r>
      <w:r w:rsidRPr="0010616F">
        <w:rPr>
          <w:rFonts w:ascii="Franklin Gothic Book" w:hAnsi="Franklin Gothic Book"/>
          <w:szCs w:val="22"/>
          <w:lang w:val="pl-PL"/>
        </w:rPr>
        <w:t xml:space="preserve"> realizującego Prace w środki łączności komórkowej przed rozpoczęciem realizacji umowy</w:t>
      </w:r>
    </w:p>
    <w:p w14:paraId="23CBF2AE" w14:textId="3B0DB004" w:rsidR="0010616F" w:rsidRPr="0010616F" w:rsidRDefault="0010616F" w:rsidP="005461F3">
      <w:pPr>
        <w:pStyle w:val="Nagwek2"/>
        <w:numPr>
          <w:ilvl w:val="0"/>
          <w:numId w:val="121"/>
        </w:numPr>
        <w:ind w:left="2127"/>
        <w:rPr>
          <w:rFonts w:ascii="Franklin Gothic Book" w:hAnsi="Franklin Gothic Book"/>
          <w:szCs w:val="22"/>
          <w:lang w:val="pl-PL"/>
        </w:rPr>
      </w:pPr>
      <w:r w:rsidRPr="0010616F">
        <w:rPr>
          <w:rFonts w:ascii="Franklin Gothic Book" w:hAnsi="Franklin Gothic Book"/>
          <w:szCs w:val="22"/>
          <w:lang w:val="pl-PL"/>
        </w:rPr>
        <w:t xml:space="preserve">dostarczenia, przed przystąpieniem do realizacji Przedmiotu Zamówienia, poświadczenia zawarcia umowy z firmą posiadającą uprawnienia na sposób zagospodarowania odpadów wytworzonych u Zamawiającego przez Wykonawcę </w:t>
      </w:r>
    </w:p>
    <w:p w14:paraId="6229BD46" w14:textId="3526B827" w:rsid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 xml:space="preserve">W przypadku </w:t>
      </w:r>
      <w:r w:rsidRPr="00557645">
        <w:rPr>
          <w:rFonts w:ascii="Franklin Gothic Book" w:hAnsi="Franklin Gothic Book"/>
          <w:szCs w:val="22"/>
          <w:lang w:val="pl-PL"/>
        </w:rPr>
        <w:t>zaistnienia ryzyka utraty akredytacji na działalność w obszarze wymaganym przez Zamawiającego, Wykonawca zobowiązany jest niezwłocznie poinformować o tym fakcie Zamawiającego.</w:t>
      </w:r>
    </w:p>
    <w:p w14:paraId="18CA2591" w14:textId="7B0CE80D" w:rsidR="00C62F21" w:rsidRPr="005A44CA" w:rsidRDefault="00C62F21" w:rsidP="00837401">
      <w:pPr>
        <w:pStyle w:val="Nagwek2"/>
        <w:numPr>
          <w:ilvl w:val="2"/>
          <w:numId w:val="12"/>
        </w:numPr>
        <w:rPr>
          <w:szCs w:val="22"/>
          <w:lang w:val="pl-PL"/>
        </w:rPr>
      </w:pPr>
      <w:r w:rsidRPr="005A44CA">
        <w:rPr>
          <w:rFonts w:ascii="Franklin Gothic Book" w:hAnsi="Franklin Gothic Book"/>
          <w:szCs w:val="22"/>
          <w:lang w:val="pl-PL"/>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5A44CA">
        <w:rPr>
          <w:rFonts w:ascii="Franklin Gothic Book" w:hAnsi="Franklin Gothic Book"/>
          <w:b/>
          <w:szCs w:val="22"/>
          <w:lang w:val="pl-PL"/>
        </w:rPr>
        <w:t>„Ustawa antykryzysowa”</w:t>
      </w:r>
      <w:r w:rsidRPr="005A44CA">
        <w:rPr>
          <w:rFonts w:ascii="Franklin Gothic Book" w:hAnsi="Franklin Gothic Book"/>
          <w:szCs w:val="22"/>
          <w:lang w:val="pl-PL"/>
        </w:rPr>
        <w:t xml:space="preserve">).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w:t>
      </w:r>
      <w:r w:rsidRPr="005A44CA">
        <w:rPr>
          <w:rFonts w:ascii="Franklin Gothic Book" w:hAnsi="Franklin Gothic Book"/>
          <w:szCs w:val="22"/>
          <w:lang w:val="pl-PL"/>
        </w:rPr>
        <w:lastRenderedPageBreak/>
        <w:t>obowiązków o których mowa w art. 15X ust. 1 i ust. 3 w zw. z ust. 2 pkt 2  Ustawy antykryzysowej</w:t>
      </w:r>
      <w:r w:rsidR="00837401">
        <w:rPr>
          <w:rFonts w:ascii="Franklin Gothic Book" w:hAnsi="Franklin Gothic Book"/>
          <w:szCs w:val="22"/>
          <w:lang w:val="pl-PL"/>
        </w:rPr>
        <w:t>.</w:t>
      </w:r>
    </w:p>
    <w:p w14:paraId="7ADF016F" w14:textId="77777777" w:rsidR="00B4461E" w:rsidRPr="005A44CA" w:rsidRDefault="00B4461E" w:rsidP="00B4461E">
      <w:pPr>
        <w:pStyle w:val="Nagwek2"/>
        <w:numPr>
          <w:ilvl w:val="1"/>
          <w:numId w:val="12"/>
        </w:numPr>
        <w:spacing w:before="0" w:after="0" w:line="300" w:lineRule="auto"/>
        <w:rPr>
          <w:rFonts w:ascii="Franklin Gothic Book" w:hAnsi="Franklin Gothic Book"/>
          <w:szCs w:val="22"/>
          <w:lang w:val="pl-PL"/>
        </w:rPr>
      </w:pPr>
      <w:r w:rsidRPr="00557645">
        <w:rPr>
          <w:rFonts w:ascii="Franklin Gothic Book" w:hAnsi="Franklin Gothic Book" w:cs="Arial"/>
          <w:bCs w:val="0"/>
          <w:szCs w:val="22"/>
          <w:lang w:val="pl-PL"/>
        </w:rPr>
        <w:t>Wykonawca</w:t>
      </w:r>
      <w:r w:rsidRPr="00557645">
        <w:rPr>
          <w:rFonts w:ascii="Franklin Gothic Book" w:hAnsi="Franklin Gothic Book"/>
          <w:szCs w:val="22"/>
          <w:lang w:val="pl-PL"/>
        </w:rPr>
        <w:t xml:space="preserve"> może dokonać cesji wierzytelności wynikających z umowy wyłącznie po uzyskaniu uprzedniej zgody zamawiającego wyrażonej na piśmie.</w:t>
      </w:r>
      <w:r w:rsidRPr="00557645">
        <w:rPr>
          <w:rFonts w:ascii="Franklin Gothic Book" w:hAnsi="Franklin Gothic Book"/>
          <w:caps/>
          <w:szCs w:val="22"/>
          <w:lang w:val="pl-PL"/>
        </w:rPr>
        <w:t xml:space="preserve"> z</w:t>
      </w:r>
      <w:r w:rsidRPr="00557645">
        <w:rPr>
          <w:rFonts w:ascii="Franklin Gothic Book" w:hAnsi="Franklin Gothic Book"/>
          <w:szCs w:val="22"/>
          <w:lang w:val="pl-PL"/>
        </w:rPr>
        <w:t>amawiający</w:t>
      </w:r>
      <w:r w:rsidRPr="00557645">
        <w:rPr>
          <w:rFonts w:ascii="Franklin Gothic Book" w:hAnsi="Franklin Gothic Book"/>
          <w:caps/>
          <w:szCs w:val="22"/>
          <w:lang w:val="pl-PL"/>
        </w:rPr>
        <w:t xml:space="preserve"> </w:t>
      </w:r>
      <w:r w:rsidRPr="00557645">
        <w:rPr>
          <w:rFonts w:ascii="Franklin Gothic Book" w:hAnsi="Franklin Gothic Book"/>
          <w:szCs w:val="22"/>
          <w:lang w:val="pl-PL"/>
        </w:rPr>
        <w:t xml:space="preserve">może uzależnić wyrażenie zgody na cesję od spełnienia przez </w:t>
      </w:r>
      <w:r w:rsidRPr="005A44CA">
        <w:rPr>
          <w:rFonts w:ascii="Franklin Gothic Book" w:hAnsi="Franklin Gothic Book"/>
          <w:szCs w:val="22"/>
          <w:lang w:val="pl-PL"/>
        </w:rPr>
        <w:t>Wykonawcę następujących  warunków:</w:t>
      </w:r>
    </w:p>
    <w:p w14:paraId="58470179" w14:textId="77777777" w:rsidR="00B4461E" w:rsidRPr="005A44CA" w:rsidRDefault="00B4461E" w:rsidP="00B4461E">
      <w:pPr>
        <w:pStyle w:val="Nagwek3"/>
        <w:numPr>
          <w:ilvl w:val="2"/>
          <w:numId w:val="12"/>
        </w:numPr>
        <w:rPr>
          <w:rFonts w:ascii="Franklin Gothic Book" w:eastAsiaTheme="minorHAnsi" w:hAnsi="Franklin Gothic Book"/>
          <w:szCs w:val="22"/>
          <w:lang w:val="pl-PL"/>
        </w:rPr>
      </w:pPr>
      <w:r w:rsidRPr="005A44CA">
        <w:rPr>
          <w:rFonts w:ascii="Franklin Gothic Book" w:hAnsi="Franklin Gothic Book"/>
          <w:szCs w:val="22"/>
          <w:lang w:val="pl-PL"/>
        </w:rPr>
        <w:t>pozytywna ocena współpracy wykonawcy z Grupą Kapitałową Enea;</w:t>
      </w:r>
    </w:p>
    <w:p w14:paraId="37106C6E" w14:textId="77777777" w:rsidR="00B4461E" w:rsidRPr="005A44CA" w:rsidRDefault="00B4461E" w:rsidP="00B4461E">
      <w:pPr>
        <w:pStyle w:val="Nagwek3"/>
        <w:numPr>
          <w:ilvl w:val="2"/>
          <w:numId w:val="12"/>
        </w:numPr>
        <w:rPr>
          <w:rFonts w:ascii="Franklin Gothic Book" w:hAnsi="Franklin Gothic Book"/>
          <w:szCs w:val="22"/>
          <w:lang w:val="pl-PL"/>
        </w:rPr>
      </w:pPr>
      <w:r w:rsidRPr="005A44CA">
        <w:rPr>
          <w:rFonts w:ascii="Franklin Gothic Book" w:hAnsi="Franklin Gothic Book"/>
          <w:szCs w:val="22"/>
          <w:lang w:val="pl-PL"/>
        </w:rPr>
        <w:t>pozytywna</w:t>
      </w:r>
      <w:r w:rsidRPr="005A44CA">
        <w:rPr>
          <w:rFonts w:ascii="Franklin Gothic Book" w:hAnsi="Franklin Gothic Book"/>
          <w:caps/>
          <w:szCs w:val="22"/>
          <w:lang w:val="pl-PL"/>
        </w:rPr>
        <w:t xml:space="preserve"> </w:t>
      </w:r>
      <w:r w:rsidRPr="005A44CA">
        <w:rPr>
          <w:rFonts w:ascii="Franklin Gothic Book" w:hAnsi="Franklin Gothic Book"/>
          <w:szCs w:val="22"/>
          <w:lang w:val="pl-PL"/>
        </w:rPr>
        <w:t xml:space="preserve">ocena kondycji finansowej </w:t>
      </w:r>
      <w:r w:rsidRPr="005A44CA">
        <w:rPr>
          <w:rFonts w:ascii="Franklin Gothic Book" w:hAnsi="Franklin Gothic Book"/>
          <w:caps/>
          <w:szCs w:val="22"/>
          <w:lang w:val="pl-PL"/>
        </w:rPr>
        <w:t>w</w:t>
      </w:r>
      <w:r w:rsidRPr="005A44CA">
        <w:rPr>
          <w:rFonts w:ascii="Franklin Gothic Book" w:hAnsi="Franklin Gothic Book"/>
          <w:szCs w:val="22"/>
          <w:lang w:val="pl-PL"/>
        </w:rPr>
        <w:t>ykonawcy</w:t>
      </w:r>
      <w:r w:rsidRPr="005A44CA">
        <w:rPr>
          <w:rFonts w:ascii="Franklin Gothic Book" w:hAnsi="Franklin Gothic Book"/>
          <w:caps/>
          <w:szCs w:val="22"/>
          <w:lang w:val="pl-PL"/>
        </w:rPr>
        <w:t>;</w:t>
      </w:r>
    </w:p>
    <w:p w14:paraId="036EB3BB" w14:textId="13950D1F" w:rsidR="00B4461E" w:rsidRPr="005A44CA" w:rsidRDefault="00B4461E" w:rsidP="00B4461E">
      <w:pPr>
        <w:pStyle w:val="Nagwek3"/>
        <w:numPr>
          <w:ilvl w:val="2"/>
          <w:numId w:val="12"/>
        </w:numPr>
        <w:rPr>
          <w:rFonts w:ascii="Franklin Gothic Book" w:hAnsi="Franklin Gothic Book"/>
          <w:szCs w:val="22"/>
          <w:lang w:val="pl-PL"/>
        </w:rPr>
      </w:pPr>
      <w:r w:rsidRPr="005A44CA">
        <w:rPr>
          <w:rFonts w:ascii="Franklin Gothic Book" w:hAnsi="Franklin Gothic Book"/>
          <w:szCs w:val="22"/>
          <w:lang w:val="pl-PL"/>
        </w:rPr>
        <w:t>wyrażenie</w:t>
      </w:r>
      <w:r w:rsidRPr="005A44CA">
        <w:rPr>
          <w:rFonts w:ascii="Franklin Gothic Book" w:hAnsi="Franklin Gothic Book"/>
          <w:caps/>
          <w:szCs w:val="22"/>
          <w:lang w:val="pl-PL"/>
        </w:rPr>
        <w:t xml:space="preserve"> </w:t>
      </w:r>
      <w:r w:rsidRPr="005A44CA">
        <w:rPr>
          <w:rFonts w:ascii="Franklin Gothic Book" w:hAnsi="Franklin Gothic Book"/>
          <w:szCs w:val="22"/>
          <w:lang w:val="pl-PL"/>
        </w:rPr>
        <w:t>zgody na warunki cesji według wzoru zamawiającego określonego w załączniku nr 1</w:t>
      </w:r>
      <w:r w:rsidR="005A44CA">
        <w:rPr>
          <w:rFonts w:ascii="Franklin Gothic Book" w:hAnsi="Franklin Gothic Book"/>
          <w:szCs w:val="22"/>
          <w:lang w:val="pl-PL"/>
        </w:rPr>
        <w:t>5</w:t>
      </w:r>
      <w:r w:rsidRPr="005A44CA">
        <w:rPr>
          <w:rFonts w:ascii="Franklin Gothic Book" w:hAnsi="Franklin Gothic Book"/>
          <w:szCs w:val="22"/>
          <w:lang w:val="pl-PL"/>
        </w:rPr>
        <w:t xml:space="preserve">. </w:t>
      </w:r>
    </w:p>
    <w:p w14:paraId="260072F4" w14:textId="1CC66DCB" w:rsidR="00D051A9" w:rsidRPr="00C572CA" w:rsidRDefault="00D051A9" w:rsidP="00EB3A05">
      <w:pPr>
        <w:pStyle w:val="Nagwek2"/>
        <w:numPr>
          <w:ilvl w:val="1"/>
          <w:numId w:val="12"/>
        </w:numPr>
        <w:rPr>
          <w:rFonts w:ascii="Franklin Gothic Book" w:hAnsi="Franklin Gothic Book"/>
          <w:szCs w:val="22"/>
          <w:lang w:val="pl-PL"/>
        </w:rPr>
      </w:pPr>
      <w:r w:rsidRPr="005A44CA">
        <w:rPr>
          <w:rFonts w:ascii="Franklin Gothic Book" w:hAnsi="Franklin Gothic Book"/>
          <w:bCs w:val="0"/>
          <w:szCs w:val="22"/>
          <w:lang w:val="pl-PL"/>
        </w:rPr>
        <w:t xml:space="preserve">Zamawiający ma prawo do wstrzymania wykonywania Umowy w przypadku braku </w:t>
      </w:r>
      <w:r w:rsidRPr="005A44CA">
        <w:rPr>
          <w:rFonts w:ascii="Franklin Gothic Book" w:hAnsi="Franklin Gothic Book"/>
          <w:szCs w:val="22"/>
          <w:lang w:val="pl-PL"/>
        </w:rPr>
        <w:t>zachowania zgodności z obowiązującymi przepisami i zasadami</w:t>
      </w:r>
      <w:r w:rsidRPr="00557645">
        <w:rPr>
          <w:rFonts w:ascii="Franklin Gothic Book" w:hAnsi="Franklin Gothic Book"/>
          <w:szCs w:val="22"/>
          <w:lang w:val="pl-PL"/>
        </w:rPr>
        <w:t xml:space="preserve"> z zakresu Bezpieczeństwa</w:t>
      </w:r>
      <w:r w:rsidRPr="00C572CA">
        <w:rPr>
          <w:rFonts w:ascii="Franklin Gothic Book" w:hAnsi="Franklin Gothic Book"/>
          <w:szCs w:val="22"/>
          <w:lang w:val="pl-PL"/>
        </w:rPr>
        <w:t xml:space="preserve"> i Higieny Pracy (BHP), bezpieczeństwa przeciwpożarowego oraz ochrony środowiska.</w:t>
      </w:r>
    </w:p>
    <w:p w14:paraId="25A2BE67" w14:textId="77777777" w:rsidR="007512DF" w:rsidRPr="00B83CA1" w:rsidRDefault="007512DF" w:rsidP="007512DF">
      <w:pPr>
        <w:pStyle w:val="Nagwek1"/>
        <w:numPr>
          <w:ilvl w:val="0"/>
          <w:numId w:val="12"/>
        </w:numPr>
        <w:rPr>
          <w:rFonts w:ascii="Franklin Gothic Book" w:hAnsi="Franklin Gothic Book" w:cstheme="minorHAnsi"/>
          <w:bCs w:val="0"/>
          <w:szCs w:val="22"/>
          <w:u w:val="single"/>
          <w:lang w:val="pl-PL"/>
        </w:rPr>
      </w:pPr>
      <w:r w:rsidRPr="00B83CA1">
        <w:rPr>
          <w:rFonts w:ascii="Franklin Gothic Book" w:hAnsi="Franklin Gothic Book" w:cstheme="minorHAnsi"/>
          <w:bCs w:val="0"/>
          <w:szCs w:val="22"/>
          <w:u w:val="single"/>
          <w:lang w:val="pl-PL"/>
        </w:rPr>
        <w:t>Podwykonawstwo</w:t>
      </w:r>
    </w:p>
    <w:p w14:paraId="6F6F30FC" w14:textId="77777777" w:rsidR="007512DF" w:rsidRPr="005A44CA" w:rsidRDefault="007512DF" w:rsidP="007512DF">
      <w:pPr>
        <w:pStyle w:val="Nagwek2"/>
        <w:numPr>
          <w:ilvl w:val="1"/>
          <w:numId w:val="12"/>
        </w:numPr>
        <w:spacing w:before="0" w:after="0" w:line="300" w:lineRule="auto"/>
        <w:rPr>
          <w:rFonts w:ascii="Verdana" w:hAnsi="Verdana" w:cs="Arial"/>
          <w:b/>
          <w:bCs w:val="0"/>
          <w:iCs w:val="0"/>
          <w:sz w:val="20"/>
          <w:szCs w:val="20"/>
          <w:lang w:val="pl-PL"/>
        </w:rPr>
      </w:pPr>
      <w:r w:rsidRPr="00B83CA1">
        <w:rPr>
          <w:rFonts w:ascii="Verdana" w:hAnsi="Verdana" w:cs="Arial"/>
          <w:sz w:val="20"/>
          <w:szCs w:val="20"/>
          <w:lang w:val="pl-PL"/>
        </w:rPr>
        <w:t xml:space="preserve">Wykonawca </w:t>
      </w:r>
      <w:r w:rsidRPr="005A44CA">
        <w:rPr>
          <w:rFonts w:ascii="Verdana" w:hAnsi="Verdana" w:cs="Arial"/>
          <w:sz w:val="20"/>
          <w:szCs w:val="20"/>
          <w:lang w:val="pl-PL"/>
        </w:rPr>
        <w:t>może powierzyć wykonanie Umowy osobie trzeciej w zakresie wskazanym w Ofercie.</w:t>
      </w:r>
    </w:p>
    <w:p w14:paraId="17B71CE6" w14:textId="77777777" w:rsidR="007512DF" w:rsidRPr="005A44CA" w:rsidRDefault="007512DF" w:rsidP="007512DF">
      <w:pPr>
        <w:pStyle w:val="Nagwek2"/>
        <w:numPr>
          <w:ilvl w:val="1"/>
          <w:numId w:val="12"/>
        </w:numPr>
        <w:spacing w:before="0" w:after="0" w:line="300" w:lineRule="auto"/>
        <w:rPr>
          <w:rFonts w:ascii="Verdana" w:hAnsi="Verdana" w:cs="Arial"/>
          <w:b/>
          <w:sz w:val="20"/>
          <w:szCs w:val="20"/>
          <w:lang w:val="pl-PL"/>
        </w:rPr>
      </w:pPr>
      <w:r w:rsidRPr="005A44CA">
        <w:rPr>
          <w:rFonts w:ascii="Verdana" w:hAnsi="Verdana" w:cs="Arial"/>
          <w:sz w:val="20"/>
          <w:szCs w:val="20"/>
          <w:lang w:val="pl-PL"/>
        </w:rPr>
        <w:t xml:space="preserve">Jeżeli powierzenie podwykonawcy wykonania części zamówienia następuje w trakcie jego realizacji, Wykonawca na żądanie Zamawiającego przedstawia oświadczenie, o którym mowa w art. </w:t>
      </w:r>
      <w:r w:rsidRPr="005A44CA">
        <w:rPr>
          <w:rFonts w:ascii="Franklin Gothic Book" w:hAnsi="Franklin Gothic Book" w:cs="Arial"/>
          <w:szCs w:val="22"/>
          <w:lang w:val="pl-PL"/>
        </w:rPr>
        <w:t>art. 125 ust. 1 Ustawy lub podmiotowe środki dowodowe</w:t>
      </w:r>
      <w:r w:rsidRPr="005A44CA">
        <w:rPr>
          <w:rFonts w:ascii="Verdana" w:hAnsi="Verdana" w:cs="Arial"/>
          <w:sz w:val="20"/>
          <w:szCs w:val="20"/>
          <w:lang w:val="pl-PL"/>
        </w:rPr>
        <w:t>, potwierdzające brak podstaw wykluczenia wobec tego podwykonawcy.</w:t>
      </w:r>
    </w:p>
    <w:p w14:paraId="66DC6604" w14:textId="77777777" w:rsidR="007512DF" w:rsidRPr="005A44CA" w:rsidRDefault="007512DF" w:rsidP="007512DF">
      <w:pPr>
        <w:pStyle w:val="Nagwek2"/>
        <w:numPr>
          <w:ilvl w:val="1"/>
          <w:numId w:val="12"/>
        </w:numPr>
        <w:spacing w:before="0" w:after="0" w:line="300" w:lineRule="auto"/>
        <w:rPr>
          <w:rFonts w:ascii="Verdana" w:hAnsi="Verdana" w:cs="Arial"/>
          <w:b/>
          <w:bCs w:val="0"/>
          <w:iCs w:val="0"/>
          <w:sz w:val="20"/>
          <w:szCs w:val="20"/>
          <w:lang w:val="pl-PL"/>
        </w:rPr>
      </w:pPr>
      <w:r w:rsidRPr="005A44CA">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304285B7"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0310844B"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BAFD750" w14:textId="77777777" w:rsidR="007512DF" w:rsidRPr="005A44CA" w:rsidRDefault="007512DF" w:rsidP="007512DF">
      <w:pPr>
        <w:pStyle w:val="Nagwek2"/>
        <w:numPr>
          <w:ilvl w:val="1"/>
          <w:numId w:val="12"/>
        </w:numPr>
        <w:spacing w:before="0" w:after="0" w:line="300" w:lineRule="auto"/>
        <w:rPr>
          <w:rFonts w:ascii="Verdana" w:hAnsi="Verdana" w:cs="Arial"/>
          <w:b/>
          <w:bCs w:val="0"/>
          <w:iCs w:val="0"/>
          <w:sz w:val="20"/>
          <w:szCs w:val="20"/>
          <w:lang w:val="pl-PL"/>
        </w:rPr>
      </w:pPr>
      <w:r w:rsidRPr="005A44CA">
        <w:rPr>
          <w:rFonts w:ascii="Verdana" w:hAnsi="Verdana" w:cs="Arial"/>
          <w:sz w:val="20"/>
          <w:szCs w:val="20"/>
          <w:lang w:val="pl-PL"/>
        </w:rPr>
        <w:t>Powierzenie wykonania części zamówienia podwykonawcom nie zwalnia Wykonawcy z odpowiedzialności za należyte wykonanie tego zamówienia.</w:t>
      </w:r>
    </w:p>
    <w:p w14:paraId="13E3D609" w14:textId="77777777" w:rsidR="007512DF" w:rsidRPr="005A44CA" w:rsidRDefault="007512DF" w:rsidP="007512DF">
      <w:pPr>
        <w:pStyle w:val="Nagwek2"/>
        <w:numPr>
          <w:ilvl w:val="1"/>
          <w:numId w:val="12"/>
        </w:numPr>
        <w:spacing w:before="0" w:after="0" w:line="300" w:lineRule="auto"/>
        <w:rPr>
          <w:rFonts w:ascii="Verdana" w:hAnsi="Verdana"/>
          <w:sz w:val="20"/>
          <w:szCs w:val="20"/>
          <w:lang w:val="pl-PL"/>
        </w:rPr>
      </w:pPr>
      <w:r w:rsidRPr="005A44CA">
        <w:rPr>
          <w:rFonts w:ascii="Verdana" w:hAnsi="Verdana" w:cs="Arial"/>
          <w:sz w:val="20"/>
          <w:szCs w:val="20"/>
          <w:lang w:val="pl-PL"/>
        </w:rPr>
        <w:t xml:space="preserve">Wykaz Podwykonawców znajduje się w </w:t>
      </w:r>
      <w:r w:rsidRPr="005A44CA">
        <w:rPr>
          <w:rFonts w:ascii="Verdana" w:hAnsi="Verdana"/>
          <w:sz w:val="20"/>
          <w:szCs w:val="20"/>
          <w:lang w:val="pl-PL"/>
        </w:rPr>
        <w:t xml:space="preserve">Załączniku nr </w:t>
      </w:r>
      <w:r w:rsidRPr="005A44CA">
        <w:rPr>
          <w:rFonts w:ascii="Verdana" w:hAnsi="Verdana" w:cs="Arial"/>
          <w:sz w:val="20"/>
          <w:szCs w:val="20"/>
          <w:lang w:val="pl-PL"/>
        </w:rPr>
        <w:t>10</w:t>
      </w:r>
      <w:r w:rsidRPr="005A44CA">
        <w:rPr>
          <w:rFonts w:ascii="Verdana" w:hAnsi="Verdana"/>
          <w:sz w:val="20"/>
          <w:szCs w:val="20"/>
          <w:lang w:val="pl-PL"/>
        </w:rPr>
        <w:t xml:space="preserve"> do Umowy. </w:t>
      </w:r>
      <w:r w:rsidRPr="005A44CA">
        <w:rPr>
          <w:rFonts w:ascii="Verdana" w:hAnsi="Verdana" w:cs="Arial"/>
          <w:sz w:val="20"/>
          <w:szCs w:val="20"/>
          <w:lang w:val="pl-PL"/>
        </w:rPr>
        <w:t>Zamawiający nie dopuszcza możliwości wprowadzenia na teren prowadzonych prac Podwykonawcy, który nie został zgłoszony.</w:t>
      </w:r>
    </w:p>
    <w:p w14:paraId="2696C3B4"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w:t>
      </w:r>
      <w:r w:rsidRPr="005A44CA">
        <w:rPr>
          <w:rFonts w:ascii="Verdana" w:hAnsi="Verdana" w:cs="Arial"/>
          <w:sz w:val="20"/>
          <w:szCs w:val="20"/>
          <w:lang w:val="pl-PL"/>
        </w:rPr>
        <w:lastRenderedPageBreak/>
        <w:t xml:space="preserve">lub zaniechania Podwykonawców, dalszych podwykonawców, ich przedstawicieli lub pracowników, jak za własne działania lub zaniechania. </w:t>
      </w:r>
    </w:p>
    <w:p w14:paraId="00DE9F38"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778EDE1D"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773398D4" w14:textId="76F285F8"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067570D9" w14:textId="4FFEA603" w:rsidR="00D051A9" w:rsidRPr="00C572CA" w:rsidRDefault="00D051A9" w:rsidP="00EB3A05">
      <w:pPr>
        <w:pStyle w:val="Nagwek1"/>
        <w:numPr>
          <w:ilvl w:val="0"/>
          <w:numId w:val="12"/>
        </w:numPr>
        <w:rPr>
          <w:rFonts w:ascii="Franklin Gothic Book" w:hAnsi="Franklin Gothic Book" w:cstheme="minorHAnsi"/>
          <w:szCs w:val="22"/>
          <w:u w:val="single"/>
        </w:rPr>
      </w:pPr>
      <w:r w:rsidRPr="00C572CA">
        <w:rPr>
          <w:rFonts w:ascii="Franklin Gothic Book" w:hAnsi="Franklin Gothic Book" w:cstheme="minorHAnsi"/>
          <w:bCs w:val="0"/>
          <w:szCs w:val="22"/>
          <w:u w:val="single"/>
        </w:rPr>
        <w:t xml:space="preserve">Zmiany treści Umowy  </w:t>
      </w:r>
    </w:p>
    <w:p w14:paraId="14237CB1"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
          <w:bCs/>
          <w:iCs/>
          <w:kern w:val="20"/>
          <w:sz w:val="22"/>
          <w:szCs w:val="22"/>
          <w:lang w:eastAsia="en-US"/>
        </w:rPr>
      </w:pPr>
      <w:r w:rsidRPr="003E5C4E">
        <w:rPr>
          <w:rFonts w:ascii="Franklin Gothic Book" w:hAnsi="Franklin Gothic Book"/>
          <w:bCs/>
          <w:iCs/>
          <w:kern w:val="20"/>
          <w:sz w:val="22"/>
          <w:szCs w:val="22"/>
          <w:lang w:eastAsia="en-US"/>
        </w:rPr>
        <w:t>Wszelkie zmiany i uzupełnienia treści Umowy wymagają formy pisemnej, pod rygorem nieważności, w postaci aneksu do Umowy.</w:t>
      </w:r>
    </w:p>
    <w:p w14:paraId="30734F72"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
          <w:iCs/>
          <w:kern w:val="20"/>
          <w:sz w:val="22"/>
          <w:szCs w:val="22"/>
          <w:lang w:eastAsia="en-US"/>
        </w:rPr>
      </w:pPr>
      <w:r w:rsidRPr="003E5C4E">
        <w:rPr>
          <w:rFonts w:ascii="Franklin Gothic Book" w:hAnsi="Franklin Gothic Book"/>
          <w:bCs/>
          <w:iCs/>
          <w:kern w:val="20"/>
          <w:sz w:val="22"/>
          <w:szCs w:val="22"/>
          <w:lang w:eastAsia="en-US"/>
        </w:rPr>
        <w:t>Poza przypadkami określonymi w art. 455 Ustawy, Zamawiający przewiduje możliwość dokonania zmian w Umowie w stosunku do treści oferty (dalej „</w:t>
      </w:r>
      <w:r w:rsidRPr="003E5C4E">
        <w:rPr>
          <w:rFonts w:ascii="Franklin Gothic Book" w:hAnsi="Franklin Gothic Book"/>
          <w:b/>
          <w:bCs/>
          <w:iCs/>
          <w:kern w:val="20"/>
          <w:sz w:val="22"/>
          <w:szCs w:val="22"/>
          <w:lang w:eastAsia="en-US"/>
        </w:rPr>
        <w:t>Oferta</w:t>
      </w:r>
      <w:r w:rsidRPr="003E5C4E">
        <w:rPr>
          <w:rFonts w:ascii="Franklin Gothic Book" w:hAnsi="Franklin Gothic Book"/>
          <w:bCs/>
          <w:iCs/>
          <w:kern w:val="20"/>
          <w:sz w:val="22"/>
          <w:szCs w:val="22"/>
          <w:lang w:eastAsia="en-US"/>
        </w:rPr>
        <w:t xml:space="preserve">”) Wykonawcy złożonej w postępowaniu, na warunkach, o których mowa w niniejszym rozdziale. </w:t>
      </w:r>
    </w:p>
    <w:p w14:paraId="52BB8448"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
          <w:iCs/>
          <w:kern w:val="20"/>
          <w:sz w:val="22"/>
          <w:szCs w:val="22"/>
          <w:lang w:eastAsia="en-US"/>
        </w:rPr>
      </w:pPr>
      <w:r w:rsidRPr="003E5C4E">
        <w:rPr>
          <w:rFonts w:ascii="Franklin Gothic Book" w:hAnsi="Franklin Gothic Book"/>
          <w:bCs/>
          <w:iCs/>
          <w:kern w:val="20"/>
          <w:sz w:val="22"/>
          <w:szCs w:val="22"/>
          <w:lang w:eastAsia="en-US"/>
        </w:rPr>
        <w:t>Zamawiający dopuszcza możliwość zmiany Umowy w następującym zakresie:</w:t>
      </w:r>
    </w:p>
    <w:p w14:paraId="7ECE9D03"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2"/>
          <w:lang w:eastAsia="en-US"/>
        </w:rPr>
        <w:t>zmiany terminu wykonania Umowy w przypadku wystąpienia siły wyższej lub działań/zaniechań Zamawiającego.</w:t>
      </w:r>
    </w:p>
    <w:p w14:paraId="4F1E4909"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3E5C4E">
        <w:rPr>
          <w:rFonts w:ascii="Franklin Gothic Book" w:hAnsi="Franklin Gothic Book" w:cs="Arial"/>
          <w:iCs/>
          <w:kern w:val="20"/>
          <w:sz w:val="22"/>
          <w:szCs w:val="22"/>
          <w:lang w:eastAsia="en-US"/>
        </w:rPr>
        <w:t>zmiany sposobu wykonania Umowy uzasadniona sytuacją finansową Zamawiającego lub warunkami organizacyjnymi leżącymi po stronie Zamawiającego.</w:t>
      </w:r>
    </w:p>
    <w:p w14:paraId="57E4C67E" w14:textId="54D040E8" w:rsidR="003E5C4E" w:rsidRPr="003E5C4E" w:rsidRDefault="00817A8F" w:rsidP="00817A8F">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817A8F">
        <w:rPr>
          <w:rFonts w:ascii="Franklin Gothic Book" w:hAnsi="Franklin Gothic Book" w:cs="Arial"/>
          <w:iCs/>
          <w:kern w:val="20"/>
          <w:sz w:val="22"/>
          <w:szCs w:val="22"/>
          <w:lang w:eastAsia="en-US"/>
        </w:rPr>
        <w:t>konieczności zrealizowania Umowy przy zastosowaniu innych rozwiązań technicznych/technologicznych niż pierwotnie wskazane przez Zamawiającego.</w:t>
      </w:r>
    </w:p>
    <w:p w14:paraId="41913BFF" w14:textId="77777777" w:rsidR="00B70BCC" w:rsidRDefault="00817A8F" w:rsidP="00817A8F">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817A8F">
        <w:rPr>
          <w:rFonts w:ascii="Franklin Gothic Book" w:hAnsi="Franklin Gothic Book" w:cs="Arial"/>
          <w:iCs/>
          <w:kern w:val="20"/>
          <w:sz w:val="22"/>
          <w:szCs w:val="22"/>
          <w:lang w:eastAsia="en-US"/>
        </w:rPr>
        <w:t>konieczności zrealizowania Umowy przy zastosowaniu innych rozwiązań technicznych/technologicznych ze względu na zmiany obowiązującego prawa.</w:t>
      </w:r>
    </w:p>
    <w:p w14:paraId="520931DD" w14:textId="1CB4B612" w:rsidR="003E5C4E" w:rsidRPr="003E5C4E" w:rsidRDefault="00B70BCC" w:rsidP="00B70BCC">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B70BCC">
        <w:rPr>
          <w:rFonts w:ascii="Franklin Gothic Book" w:hAnsi="Franklin Gothic Book" w:cs="Arial"/>
          <w:iCs/>
          <w:kern w:val="20"/>
          <w:sz w:val="22"/>
          <w:szCs w:val="22"/>
          <w:lang w:eastAsia="en-US"/>
        </w:rPr>
        <w:t>zmiany w związku z pojawiającymi się rozwojowymi zmianami techniczno-technologicznymi, wynikami prowadzonych badań, testów oraz doświadczeniami eksploatacyjnymi Zamawiającego.</w:t>
      </w:r>
    </w:p>
    <w:p w14:paraId="45CADB27"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2"/>
          <w:lang w:eastAsia="en-US"/>
        </w:rPr>
        <w:t xml:space="preserve"> zmiany organizacji obowiązującej u Zamawiającego lub zmiany sposobu wykonywania Prac.</w:t>
      </w:r>
    </w:p>
    <w:p w14:paraId="12464847"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Zamawiający dopuszcza również możliwość wprowadzenia następujących zmian:</w:t>
      </w:r>
    </w:p>
    <w:p w14:paraId="2D4F8EDB"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3E5C4E">
        <w:rPr>
          <w:rFonts w:ascii="Franklin Gothic Book" w:hAnsi="Franklin Gothic Book" w:cs="Arial"/>
          <w:iCs/>
          <w:kern w:val="20"/>
          <w:sz w:val="22"/>
          <w:szCs w:val="22"/>
          <w:lang w:eastAsia="en-US"/>
        </w:rPr>
        <w:t>W zakresie przedłużenia terminu realizacji Umowy, jeżeli uzasadnione to będzie warunkami organizacyjnymi leżącymi po stronie Zamawiającego lub Wykonawcy.</w:t>
      </w:r>
    </w:p>
    <w:p w14:paraId="602830D6"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3E5C4E">
        <w:rPr>
          <w:rFonts w:ascii="Franklin Gothic Book" w:hAnsi="Franklin Gothic Book" w:cs="Arial"/>
          <w:iCs/>
          <w:kern w:val="20"/>
          <w:sz w:val="22"/>
          <w:szCs w:val="22"/>
          <w:lang w:eastAsia="en-US"/>
        </w:rPr>
        <w:lastRenderedPageBreak/>
        <w:t>Zmiana terminów wynikających z harmonogramu wykonania Umowy, jeżeli uzasadnione to będzie sytuacją finansową Zamawiającego lub warunkami organizacyjnymi leżącymi po stronie Zamawiającego.</w:t>
      </w:r>
    </w:p>
    <w:p w14:paraId="00E67450"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6"/>
          <w:lang w:eastAsia="en-US"/>
        </w:rPr>
        <w:t xml:space="preserve">W zakresie wydłużenia okresu gwarancji lub rękojmi </w:t>
      </w:r>
      <w:r w:rsidRPr="003E5C4E">
        <w:rPr>
          <w:rFonts w:ascii="Franklin Gothic Book" w:hAnsi="Franklin Gothic Book" w:cs="Arial"/>
          <w:iCs/>
          <w:kern w:val="20"/>
          <w:sz w:val="22"/>
          <w:szCs w:val="22"/>
          <w:lang w:eastAsia="en-US"/>
        </w:rPr>
        <w:t>w następujących przypadkach:</w:t>
      </w:r>
    </w:p>
    <w:p w14:paraId="2408CA20" w14:textId="77777777" w:rsidR="003E5C4E" w:rsidRPr="003E5C4E" w:rsidRDefault="003E5C4E" w:rsidP="003E5C4E">
      <w:pPr>
        <w:numPr>
          <w:ilvl w:val="3"/>
          <w:numId w:val="87"/>
        </w:numPr>
        <w:spacing w:before="120" w:after="120" w:line="288" w:lineRule="auto"/>
        <w:jc w:val="both"/>
        <w:outlineLvl w:val="2"/>
        <w:rPr>
          <w:rFonts w:ascii="Franklin Gothic Book" w:hAnsi="Franklin Gothic Book" w:cs="Arial"/>
          <w:iCs/>
          <w:kern w:val="20"/>
          <w:sz w:val="22"/>
          <w:szCs w:val="26"/>
          <w:lang w:eastAsia="en-US"/>
        </w:rPr>
      </w:pPr>
      <w:r w:rsidRPr="003E5C4E">
        <w:rPr>
          <w:rFonts w:ascii="Franklin Gothic Book" w:hAnsi="Franklin Gothic Book" w:cs="Arial"/>
          <w:iCs/>
          <w:kern w:val="20"/>
          <w:sz w:val="22"/>
          <w:szCs w:val="26"/>
          <w:lang w:eastAsia="en-US"/>
        </w:rPr>
        <w:t>zmiany terminu wykonania Umowy.</w:t>
      </w:r>
    </w:p>
    <w:p w14:paraId="003EF5C9" w14:textId="77777777" w:rsidR="003E5C4E" w:rsidRPr="003E5C4E" w:rsidRDefault="003E5C4E" w:rsidP="003E5C4E">
      <w:pPr>
        <w:numPr>
          <w:ilvl w:val="3"/>
          <w:numId w:val="87"/>
        </w:numPr>
        <w:spacing w:before="120" w:after="120" w:line="288" w:lineRule="auto"/>
        <w:jc w:val="both"/>
        <w:outlineLvl w:val="2"/>
        <w:rPr>
          <w:rFonts w:ascii="Franklin Gothic Book" w:hAnsi="Franklin Gothic Book" w:cs="Arial"/>
          <w:iCs/>
          <w:kern w:val="20"/>
          <w:sz w:val="22"/>
          <w:szCs w:val="26"/>
          <w:lang w:eastAsia="en-US"/>
        </w:rPr>
      </w:pPr>
      <w:r w:rsidRPr="003E5C4E">
        <w:rPr>
          <w:rFonts w:ascii="Franklin Gothic Book" w:hAnsi="Franklin Gothic Book" w:cs="Arial"/>
          <w:iCs/>
          <w:kern w:val="20"/>
          <w:sz w:val="22"/>
          <w:szCs w:val="26"/>
          <w:lang w:eastAsia="en-US"/>
        </w:rPr>
        <w:t>wydłużenia okresu gwarancji lub rękojmi o okres niezbędny do usunięcia wad lub usterek.</w:t>
      </w:r>
    </w:p>
    <w:p w14:paraId="0A67DBEE"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2"/>
          <w:lang w:eastAsia="en-US"/>
        </w:rPr>
        <w:t>oraz innych zmian w przypadku wystąpienia siły wyższej co uniemożliwia wykonanie przedmiotu Umowy.</w:t>
      </w:r>
    </w:p>
    <w:p w14:paraId="4D6CE243"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iCs/>
          <w:kern w:val="20"/>
          <w:sz w:val="22"/>
          <w:szCs w:val="22"/>
          <w:lang w:eastAsia="en-US"/>
        </w:rPr>
      </w:pPr>
      <w:r w:rsidRPr="003E5C4E">
        <w:rPr>
          <w:rFonts w:ascii="Franklin Gothic Book" w:hAnsi="Franklin Gothic Book"/>
          <w:bCs/>
          <w:iCs/>
          <w:kern w:val="20"/>
          <w:sz w:val="22"/>
          <w:szCs w:val="22"/>
          <w:lang w:eastAsia="en-US"/>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530F5AA" w14:textId="77777777" w:rsidR="003E5C4E" w:rsidRPr="003E5C4E" w:rsidRDefault="003E5C4E" w:rsidP="003E5C4E">
      <w:pPr>
        <w:numPr>
          <w:ilvl w:val="1"/>
          <w:numId w:val="87"/>
        </w:numPr>
        <w:spacing w:before="120" w:after="120" w:line="276" w:lineRule="auto"/>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Nie stanowi zmiany Umowy w rozumieniu art. 455 ustawy „Prawo zamówień publicznych”</w:t>
      </w:r>
      <w:r w:rsidRPr="003E5C4E">
        <w:rPr>
          <w:rFonts w:ascii="Franklin Gothic Book" w:hAnsi="Franklin Gothic Book"/>
          <w:bCs/>
          <w:iCs/>
          <w:kern w:val="20"/>
          <w:sz w:val="22"/>
          <w:szCs w:val="22"/>
          <w:lang w:eastAsia="en-US"/>
        </w:rPr>
        <w:br/>
        <w:t>w szczególności:</w:t>
      </w:r>
    </w:p>
    <w:p w14:paraId="224D5F17"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danych związanych z obsługą administracyjno-organizacyjną Umowy,</w:t>
      </w:r>
    </w:p>
    <w:p w14:paraId="0D45B127"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danych teleadresowych,</w:t>
      </w:r>
    </w:p>
    <w:p w14:paraId="45A9D6B2"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osób wskazanych do kontaktów między Stronami,</w:t>
      </w:r>
    </w:p>
    <w:p w14:paraId="1F9E46FA"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formy zabezpieczenia należytego zabezpieczenia Umowy,</w:t>
      </w:r>
    </w:p>
    <w:p w14:paraId="1615B645"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obowiązującej stawki VAT w przypadku zmiany przepisów podatkowych.</w:t>
      </w:r>
    </w:p>
    <w:p w14:paraId="59FE398D" w14:textId="77777777" w:rsidR="003E5C4E" w:rsidRPr="003E5C4E" w:rsidRDefault="003E5C4E" w:rsidP="003E5C4E">
      <w:pPr>
        <w:numPr>
          <w:ilvl w:val="1"/>
          <w:numId w:val="87"/>
        </w:numPr>
        <w:spacing w:before="120" w:after="120" w:line="276" w:lineRule="auto"/>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 xml:space="preserve">Wszelkie zmiany wdrożonych u Zamawiającego następujących dokumentów dotyczących Wykonawców i Dostawców, zamieszczonych na stronie: </w:t>
      </w:r>
      <w:hyperlink r:id="rId15" w:history="1">
        <w:r w:rsidRPr="003E5C4E">
          <w:rPr>
            <w:rFonts w:ascii="Franklin Gothic Book" w:hAnsi="Franklin Gothic Book"/>
            <w:bCs/>
            <w:iCs/>
            <w:color w:val="0563C1" w:themeColor="hyperlink"/>
            <w:kern w:val="20"/>
            <w:sz w:val="22"/>
            <w:szCs w:val="22"/>
            <w:u w:val="single"/>
            <w:lang w:eastAsia="en-US"/>
          </w:rPr>
          <w:t>https://www.enea.pl/pl/grupaenea/o-grupie/spolki-grupy-enea/polaniec/zamowienia/dokumenty-dla-wykonawcow-i-dostawcow</w:t>
        </w:r>
      </w:hyperlink>
      <w:r w:rsidRPr="003E5C4E">
        <w:rPr>
          <w:rFonts w:ascii="Franklin Gothic Book" w:hAnsi="Franklin Gothic Book"/>
          <w:bCs/>
          <w:iCs/>
          <w:kern w:val="20"/>
          <w:sz w:val="22"/>
          <w:szCs w:val="22"/>
          <w:lang w:eastAsia="en-US"/>
        </w:rPr>
        <w:t>:</w:t>
      </w:r>
    </w:p>
    <w:p w14:paraId="08F2B0D1" w14:textId="04BD5EED" w:rsidR="003E5C4E" w:rsidRPr="003E5C4E" w:rsidRDefault="003E5C4E" w:rsidP="00532D7C">
      <w:pPr>
        <w:pStyle w:val="Akapitzlist"/>
        <w:numPr>
          <w:ilvl w:val="2"/>
          <w:numId w:val="87"/>
        </w:numPr>
        <w:spacing w:after="120" w:line="276" w:lineRule="auto"/>
        <w:jc w:val="both"/>
        <w:rPr>
          <w:lang w:eastAsia="en-US"/>
        </w:rPr>
      </w:pPr>
      <w:r w:rsidRPr="00532D7C">
        <w:rPr>
          <w:rFonts w:ascii="Franklin Gothic Book" w:hAnsi="Franklin Gothic Book"/>
          <w:sz w:val="22"/>
          <w:szCs w:val="22"/>
        </w:rPr>
        <w:t>OWZU</w:t>
      </w:r>
    </w:p>
    <w:p w14:paraId="6175E630" w14:textId="77777777" w:rsidR="003E5C4E" w:rsidRPr="003E5C4E" w:rsidRDefault="003E5C4E" w:rsidP="00532D7C">
      <w:pPr>
        <w:pStyle w:val="Akapitzlist"/>
        <w:numPr>
          <w:ilvl w:val="2"/>
          <w:numId w:val="87"/>
        </w:numPr>
        <w:spacing w:after="120" w:line="276" w:lineRule="auto"/>
        <w:jc w:val="both"/>
        <w:rPr>
          <w:rFonts w:ascii="Franklin Gothic Book" w:eastAsiaTheme="minorHAnsi" w:hAnsi="Franklin Gothic Book"/>
          <w:sz w:val="22"/>
          <w:szCs w:val="22"/>
        </w:rPr>
      </w:pPr>
      <w:r w:rsidRPr="003E5C4E">
        <w:rPr>
          <w:rFonts w:ascii="Franklin Gothic Book" w:hAnsi="Franklin Gothic Book"/>
          <w:sz w:val="22"/>
          <w:szCs w:val="22"/>
        </w:rPr>
        <w:t xml:space="preserve">Instrukcja ochrony przeciwpożarowej Enea Elektrownia Połaniec Spółka Akcyjna I/DB/B/2/2015 wraz z dokumentami związanymi: </w:t>
      </w:r>
    </w:p>
    <w:p w14:paraId="030CBC59" w14:textId="77777777" w:rsidR="003E5C4E" w:rsidRPr="00532D7C" w:rsidRDefault="003E5C4E" w:rsidP="00532D7C">
      <w:pPr>
        <w:pStyle w:val="Akapitzlist"/>
        <w:numPr>
          <w:ilvl w:val="0"/>
          <w:numId w:val="88"/>
        </w:numPr>
        <w:spacing w:after="120" w:line="276" w:lineRule="auto"/>
        <w:rPr>
          <w:rFonts w:ascii="Franklin Gothic Book" w:hAnsi="Franklin Gothic Book"/>
          <w:sz w:val="22"/>
          <w:szCs w:val="22"/>
        </w:rPr>
      </w:pPr>
      <w:r w:rsidRPr="00532D7C">
        <w:rPr>
          <w:rFonts w:ascii="Franklin Gothic Book" w:hAnsi="Franklin Gothic Book"/>
          <w:sz w:val="22"/>
          <w:szCs w:val="22"/>
        </w:rPr>
        <w:t>Nr. 9 Dokument Zabezpieczenia Przed Wybuchem;</w:t>
      </w:r>
    </w:p>
    <w:p w14:paraId="1AA24DF1" w14:textId="77777777" w:rsidR="003E5C4E" w:rsidRPr="00532D7C" w:rsidRDefault="003E5C4E" w:rsidP="00532D7C">
      <w:pPr>
        <w:pStyle w:val="Akapitzlist"/>
        <w:numPr>
          <w:ilvl w:val="0"/>
          <w:numId w:val="88"/>
        </w:numPr>
        <w:spacing w:after="120" w:line="276" w:lineRule="auto"/>
        <w:rPr>
          <w:rFonts w:ascii="Franklin Gothic Book" w:hAnsi="Franklin Gothic Book"/>
          <w:sz w:val="22"/>
          <w:szCs w:val="22"/>
        </w:rPr>
      </w:pPr>
      <w:r w:rsidRPr="00532D7C">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7B4EBFC4" w14:textId="77777777" w:rsidR="00416C66" w:rsidRPr="005E3264" w:rsidRDefault="00416C66" w:rsidP="005E3264">
      <w:pPr>
        <w:pStyle w:val="Akapitzlist"/>
        <w:numPr>
          <w:ilvl w:val="2"/>
          <w:numId w:val="87"/>
        </w:numPr>
        <w:spacing w:after="120" w:line="276" w:lineRule="auto"/>
        <w:jc w:val="both"/>
        <w:rPr>
          <w:rFonts w:ascii="Franklin Gothic Book" w:hAnsi="Franklin Gothic Book"/>
          <w:szCs w:val="22"/>
        </w:rPr>
      </w:pPr>
      <w:r w:rsidRPr="005E3264">
        <w:rPr>
          <w:rFonts w:ascii="Franklin Gothic Book" w:hAnsi="Franklin Gothic Book"/>
          <w:sz w:val="22"/>
          <w:szCs w:val="22"/>
        </w:rPr>
        <w:t>I/DB/B/20/2013 - Instrukcja Organizacji Bezpiecznej Pracy w Enea Elektrownia Połaniec Spółka Akcyjna wraz z dokumentami związanymi:</w:t>
      </w:r>
    </w:p>
    <w:p w14:paraId="171FC495" w14:textId="77777777" w:rsidR="00416C66" w:rsidRPr="00416C66" w:rsidRDefault="00416C66" w:rsidP="005E3264">
      <w:pPr>
        <w:pStyle w:val="Akapitzlist"/>
        <w:numPr>
          <w:ilvl w:val="0"/>
          <w:numId w:val="88"/>
        </w:numPr>
        <w:spacing w:after="120" w:line="276" w:lineRule="auto"/>
        <w:rPr>
          <w:rFonts w:ascii="Franklin Gothic Book" w:hAnsi="Franklin Gothic Book"/>
          <w:sz w:val="22"/>
          <w:szCs w:val="22"/>
        </w:rPr>
      </w:pPr>
      <w:r w:rsidRPr="00416C66">
        <w:rPr>
          <w:rFonts w:ascii="Franklin Gothic Book" w:hAnsi="Franklin Gothic Book"/>
          <w:sz w:val="22"/>
          <w:szCs w:val="22"/>
        </w:rPr>
        <w:t xml:space="preserve">Nr 2 – Wymagania dla Wykonawców oraz obowiązki pracowników Elektrowni przy zlecaniu prac, </w:t>
      </w:r>
    </w:p>
    <w:p w14:paraId="38C53DB4" w14:textId="77777777" w:rsidR="00416C66" w:rsidRPr="00416C66" w:rsidRDefault="00416C66" w:rsidP="005E3264">
      <w:pPr>
        <w:pStyle w:val="Akapitzlist"/>
        <w:numPr>
          <w:ilvl w:val="0"/>
          <w:numId w:val="88"/>
        </w:numPr>
        <w:spacing w:after="120" w:line="276" w:lineRule="auto"/>
        <w:rPr>
          <w:rFonts w:ascii="Franklin Gothic Book" w:hAnsi="Franklin Gothic Book"/>
          <w:sz w:val="22"/>
          <w:szCs w:val="22"/>
        </w:rPr>
      </w:pPr>
      <w:r w:rsidRPr="00416C66">
        <w:rPr>
          <w:rFonts w:ascii="Franklin Gothic Book" w:hAnsi="Franklin Gothic Book"/>
          <w:sz w:val="22"/>
          <w:szCs w:val="22"/>
        </w:rPr>
        <w:t>Nr 4 - Zasady przy wykonywaniu prac szczególnie niebezpiecznych,</w:t>
      </w:r>
    </w:p>
    <w:p w14:paraId="01DCF75D" w14:textId="77777777" w:rsidR="00416C66" w:rsidRPr="005E3264" w:rsidRDefault="00416C66" w:rsidP="005E3264">
      <w:pPr>
        <w:pStyle w:val="Akapitzlist"/>
        <w:numPr>
          <w:ilvl w:val="0"/>
          <w:numId w:val="88"/>
        </w:numPr>
        <w:spacing w:after="120" w:line="276" w:lineRule="auto"/>
        <w:rPr>
          <w:rFonts w:ascii="Franklin Gothic Book" w:hAnsi="Franklin Gothic Book"/>
          <w:sz w:val="22"/>
          <w:szCs w:val="22"/>
        </w:rPr>
      </w:pPr>
      <w:r w:rsidRPr="00416C66">
        <w:rPr>
          <w:rFonts w:ascii="Franklin Gothic Book" w:hAnsi="Franklin Gothic Book"/>
          <w:sz w:val="22"/>
          <w:szCs w:val="22"/>
        </w:rPr>
        <w:t>Nr 8 – Wykazy prac</w:t>
      </w:r>
      <w:r w:rsidRPr="005E3264">
        <w:rPr>
          <w:rFonts w:ascii="Franklin Gothic Book" w:hAnsi="Franklin Gothic Book"/>
          <w:sz w:val="22"/>
          <w:szCs w:val="22"/>
        </w:rPr>
        <w:t>,</w:t>
      </w:r>
    </w:p>
    <w:p w14:paraId="150A5D84" w14:textId="77777777" w:rsidR="00416C66" w:rsidRPr="005E3264" w:rsidRDefault="00416C66" w:rsidP="005E3264">
      <w:pPr>
        <w:pStyle w:val="Akapitzlist"/>
        <w:numPr>
          <w:ilvl w:val="0"/>
          <w:numId w:val="88"/>
        </w:numPr>
        <w:spacing w:after="120" w:line="276" w:lineRule="auto"/>
        <w:rPr>
          <w:rFonts w:ascii="Franklin Gothic Book" w:hAnsi="Franklin Gothic Book"/>
          <w:sz w:val="22"/>
          <w:szCs w:val="22"/>
        </w:rPr>
      </w:pPr>
      <w:r w:rsidRPr="005E3264">
        <w:rPr>
          <w:rFonts w:ascii="Franklin Gothic Book" w:hAnsi="Franklin Gothic Book"/>
          <w:sz w:val="22"/>
          <w:szCs w:val="22"/>
        </w:rPr>
        <w:t>Nr 13 – Karta informacyjna o zagrożeniach,</w:t>
      </w:r>
    </w:p>
    <w:p w14:paraId="49B2434F" w14:textId="77777777" w:rsidR="00416C66" w:rsidRPr="005E3264" w:rsidRDefault="00416C66" w:rsidP="005E3264">
      <w:pPr>
        <w:pStyle w:val="Akapitzlist"/>
        <w:numPr>
          <w:ilvl w:val="0"/>
          <w:numId w:val="88"/>
        </w:numPr>
        <w:spacing w:after="120" w:line="276" w:lineRule="auto"/>
        <w:rPr>
          <w:rFonts w:ascii="Franklin Gothic Book" w:hAnsi="Franklin Gothic Book"/>
          <w:sz w:val="22"/>
          <w:szCs w:val="22"/>
        </w:rPr>
      </w:pPr>
      <w:r w:rsidRPr="005E3264">
        <w:rPr>
          <w:rFonts w:ascii="Franklin Gothic Book" w:hAnsi="Franklin Gothic Book"/>
          <w:sz w:val="22"/>
          <w:szCs w:val="22"/>
        </w:rPr>
        <w:t>Nr 14 – Karta zagrożeń  i doboru środków ochronnych,</w:t>
      </w:r>
    </w:p>
    <w:p w14:paraId="56CCFA93" w14:textId="77777777" w:rsidR="00416C66" w:rsidRPr="005E3264" w:rsidRDefault="00416C66" w:rsidP="005E3264">
      <w:pPr>
        <w:pStyle w:val="Akapitzlist"/>
        <w:numPr>
          <w:ilvl w:val="2"/>
          <w:numId w:val="87"/>
        </w:numPr>
        <w:spacing w:after="120" w:line="276" w:lineRule="auto"/>
        <w:jc w:val="both"/>
        <w:rPr>
          <w:rFonts w:ascii="Franklin Gothic Book" w:hAnsi="Franklin Gothic Book"/>
          <w:szCs w:val="22"/>
        </w:rPr>
      </w:pPr>
      <w:r w:rsidRPr="00467212">
        <w:lastRenderedPageBreak/>
        <w:t>I</w:t>
      </w:r>
      <w:r w:rsidRPr="005E3264">
        <w:rPr>
          <w:rFonts w:ascii="Franklin Gothic Book" w:hAnsi="Franklin Gothic Book"/>
          <w:sz w:val="22"/>
          <w:szCs w:val="22"/>
        </w:rPr>
        <w:t>/DB/B/15/2007 - Instrukcja postępowania w razie wypadków i nagłych zachorowań oraz zasady postępowania powypadkowego,</w:t>
      </w:r>
    </w:p>
    <w:p w14:paraId="10B5C12E" w14:textId="77777777" w:rsidR="00416C66" w:rsidRPr="005E3264" w:rsidRDefault="00416C66" w:rsidP="005E3264">
      <w:pPr>
        <w:pStyle w:val="Akapitzlist"/>
        <w:numPr>
          <w:ilvl w:val="2"/>
          <w:numId w:val="87"/>
        </w:numPr>
        <w:spacing w:after="120" w:line="276" w:lineRule="auto"/>
        <w:jc w:val="both"/>
        <w:rPr>
          <w:rFonts w:ascii="Franklin Gothic Book" w:hAnsi="Franklin Gothic Book"/>
          <w:szCs w:val="22"/>
        </w:rPr>
      </w:pPr>
      <w:r w:rsidRPr="005E3264">
        <w:rPr>
          <w:rFonts w:ascii="Franklin Gothic Book" w:hAnsi="Franklin Gothic Book"/>
          <w:sz w:val="22"/>
          <w:szCs w:val="22"/>
        </w:rPr>
        <w:t xml:space="preserve"> I/NB/B/48/2018 - Instrukcja w sprawie zakazu palenia wyrobów tytoniowych, w tym palenia nowatorskich wyrobów tytoniowych i papierosów elektronicznych, </w:t>
      </w:r>
    </w:p>
    <w:p w14:paraId="27C0CB24" w14:textId="1030D160" w:rsidR="00416C66" w:rsidRPr="005E3264" w:rsidRDefault="00416C66" w:rsidP="005E3264">
      <w:pPr>
        <w:pStyle w:val="Akapitzlist"/>
        <w:numPr>
          <w:ilvl w:val="2"/>
          <w:numId w:val="87"/>
        </w:numPr>
        <w:spacing w:after="120" w:line="276" w:lineRule="auto"/>
        <w:jc w:val="both"/>
        <w:rPr>
          <w:rFonts w:ascii="Franklin Gothic Book" w:hAnsi="Franklin Gothic Book"/>
          <w:szCs w:val="22"/>
        </w:rPr>
      </w:pPr>
      <w:r w:rsidRPr="005E3264">
        <w:rPr>
          <w:rFonts w:ascii="Franklin Gothic Book" w:hAnsi="Franklin Gothic Book"/>
          <w:sz w:val="22"/>
          <w:szCs w:val="22"/>
        </w:rPr>
        <w:t xml:space="preserve"> I/MS/P/41/2014 - Instrukcja postępowania z odpadami wytworzonymi w Enea Elektrownia Połaniec SA przez podmioty zewnętrzne. </w:t>
      </w:r>
    </w:p>
    <w:p w14:paraId="46FFF7B7" w14:textId="77777777" w:rsidR="00416C66" w:rsidRPr="00416C66" w:rsidRDefault="00416C66" w:rsidP="005E3264">
      <w:pPr>
        <w:pStyle w:val="Akapitzlist"/>
        <w:numPr>
          <w:ilvl w:val="2"/>
          <w:numId w:val="87"/>
        </w:numPr>
        <w:spacing w:after="120" w:line="276" w:lineRule="auto"/>
        <w:jc w:val="both"/>
        <w:rPr>
          <w:rFonts w:ascii="Franklin Gothic Book" w:hAnsi="Franklin Gothic Book"/>
          <w:sz w:val="22"/>
          <w:szCs w:val="22"/>
        </w:rPr>
      </w:pPr>
      <w:r w:rsidRPr="00416C66">
        <w:rPr>
          <w:rFonts w:ascii="Franklin Gothic Book" w:hAnsi="Franklin Gothic Book"/>
          <w:sz w:val="22"/>
          <w:szCs w:val="22"/>
        </w:rPr>
        <w:t>I/NN/B/35/2008 -</w:t>
      </w:r>
      <w:r w:rsidRPr="005E3264">
        <w:rPr>
          <w:rFonts w:ascii="Franklin Gothic Book" w:hAnsi="Franklin Gothic Book"/>
          <w:sz w:val="22"/>
          <w:szCs w:val="22"/>
        </w:rPr>
        <w:t xml:space="preserve"> Instrukcja przepustkowa dla ruchu osobowego i pojazdów oraz zasady poruszania się po terenie chronionym Enea Elektrownia Połaniec Spółka Akcyjna</w:t>
      </w:r>
      <w:r w:rsidRPr="00416C66">
        <w:rPr>
          <w:rFonts w:ascii="Franklin Gothic Book" w:hAnsi="Franklin Gothic Book"/>
          <w:sz w:val="22"/>
          <w:szCs w:val="22"/>
        </w:rPr>
        <w:t>,</w:t>
      </w:r>
    </w:p>
    <w:p w14:paraId="64CF0F67" w14:textId="77777777" w:rsidR="00416C66" w:rsidRPr="005E3264" w:rsidRDefault="00416C66" w:rsidP="005E3264">
      <w:pPr>
        <w:pStyle w:val="Akapitzlist"/>
        <w:numPr>
          <w:ilvl w:val="2"/>
          <w:numId w:val="87"/>
        </w:numPr>
        <w:spacing w:after="120" w:line="276" w:lineRule="auto"/>
        <w:jc w:val="both"/>
        <w:rPr>
          <w:rFonts w:ascii="Franklin Gothic Book" w:hAnsi="Franklin Gothic Book"/>
          <w:sz w:val="22"/>
          <w:szCs w:val="22"/>
        </w:rPr>
      </w:pPr>
      <w:r w:rsidRPr="00416C66">
        <w:rPr>
          <w:rFonts w:ascii="Franklin Gothic Book" w:hAnsi="Franklin Gothic Book"/>
          <w:sz w:val="22"/>
          <w:szCs w:val="22"/>
        </w:rPr>
        <w:t>I/N</w:t>
      </w:r>
      <w:r w:rsidRPr="005E3264">
        <w:rPr>
          <w:rFonts w:ascii="Franklin Gothic Book" w:hAnsi="Franklin Gothic Book"/>
          <w:sz w:val="22"/>
          <w:szCs w:val="22"/>
        </w:rPr>
        <w:t>N/B/69/2008 - Instrukcja przepustkowa dla ruchu materiałowego</w:t>
      </w:r>
      <w:r w:rsidRPr="00416C66">
        <w:rPr>
          <w:rFonts w:ascii="Franklin Gothic Book" w:hAnsi="Franklin Gothic Book"/>
          <w:sz w:val="22"/>
          <w:szCs w:val="22"/>
        </w:rPr>
        <w:t>,</w:t>
      </w:r>
    </w:p>
    <w:p w14:paraId="361B1CA1" w14:textId="77777777" w:rsidR="003E5C4E" w:rsidRPr="003E5C4E" w:rsidRDefault="003E5C4E" w:rsidP="003E5C4E">
      <w:pPr>
        <w:spacing w:line="276" w:lineRule="auto"/>
        <w:jc w:val="both"/>
        <w:rPr>
          <w:rFonts w:ascii="Franklin Gothic Book" w:hAnsi="Franklin Gothic Book"/>
          <w:color w:val="1F497D"/>
          <w:sz w:val="22"/>
          <w:szCs w:val="22"/>
        </w:rPr>
      </w:pPr>
      <w:r w:rsidRPr="003E5C4E">
        <w:rPr>
          <w:rFonts w:ascii="Franklin Gothic Book" w:hAnsi="Franklin Gothic Book"/>
          <w:sz w:val="22"/>
          <w:szCs w:val="22"/>
        </w:rPr>
        <w:t>stanowiących załączniki do Umowy, nie wymagają zawierania aneksu do Umowy, a jedynie zostaną wprowadzone jako kolejna wersja wdrożonych u Zamawiającego dokumentów.</w:t>
      </w:r>
    </w:p>
    <w:p w14:paraId="1B159A1C" w14:textId="2FC20DD1" w:rsidR="0072172F" w:rsidRPr="00C572CA" w:rsidRDefault="00C95E90" w:rsidP="00A97EB6">
      <w:pPr>
        <w:pStyle w:val="Nagwek1"/>
        <w:numPr>
          <w:ilvl w:val="0"/>
          <w:numId w:val="12"/>
        </w:numPr>
        <w:spacing w:before="0" w:after="0" w:line="360" w:lineRule="auto"/>
        <w:contextualSpacing/>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Rozwiązanie umowy</w:t>
      </w:r>
    </w:p>
    <w:p w14:paraId="1BBFC6B0"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5EB8A77B"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50F91E0"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96995FD"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BB1FA89"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72D2012"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7240EF47"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9675D75"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DBFB248"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7B069AD3"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30642B8" w14:textId="6E2776D4" w:rsidR="00134C61" w:rsidRPr="005A44CA" w:rsidRDefault="00134C61" w:rsidP="00134C61">
      <w:pPr>
        <w:pStyle w:val="Nagwek2"/>
        <w:rPr>
          <w:rFonts w:ascii="Franklin Gothic Book" w:hAnsi="Franklin Gothic Book"/>
          <w:lang w:val="pl-PL"/>
        </w:rPr>
      </w:pPr>
      <w:r w:rsidRPr="005A44CA">
        <w:rPr>
          <w:rFonts w:ascii="Franklin Gothic Book" w:hAnsi="Franklin Gothic Book"/>
          <w:lang w:val="pl-PL"/>
        </w:rPr>
        <w:t>Zamawiający ma prawo rozwiązać Umowę z winy Wykonawcy z zachowaniem 3-miesięcznego okresu wypowiedzenia ze skutkiem na koniec miesiąca kalendarzowego w następujących przypadkach:</w:t>
      </w:r>
    </w:p>
    <w:p w14:paraId="023A7DC4" w14:textId="4AA8A906" w:rsidR="00134C61" w:rsidRPr="005A44CA"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bCs/>
          <w:iCs/>
          <w:kern w:val="20"/>
          <w:sz w:val="22"/>
          <w:szCs w:val="22"/>
          <w:lang w:eastAsia="en-US"/>
        </w:rPr>
      </w:pPr>
      <w:r w:rsidRPr="005A44CA">
        <w:rPr>
          <w:rFonts w:ascii="Franklin Gothic Book" w:hAnsi="Franklin Gothic Book"/>
          <w:bCs/>
          <w:iCs/>
          <w:kern w:val="20"/>
          <w:sz w:val="22"/>
          <w:szCs w:val="22"/>
          <w:lang w:eastAsia="en-US"/>
        </w:rPr>
        <w:t>powtarzającego się (więcej niż trzy przypadki) zatrudnienia przez Wykonawcę pracownika na podstawie innych warunków niż umowa o pracę dla stanowisk określonych w punkcie 1.</w:t>
      </w:r>
      <w:r w:rsidR="00467598" w:rsidRPr="005A44CA">
        <w:rPr>
          <w:rFonts w:ascii="Franklin Gothic Book" w:hAnsi="Franklin Gothic Book"/>
          <w:bCs/>
          <w:iCs/>
          <w:kern w:val="20"/>
          <w:sz w:val="22"/>
          <w:szCs w:val="22"/>
          <w:lang w:eastAsia="en-US"/>
        </w:rPr>
        <w:t>9</w:t>
      </w:r>
      <w:r w:rsidRPr="005A44CA">
        <w:rPr>
          <w:rFonts w:ascii="Franklin Gothic Book" w:hAnsi="Franklin Gothic Book"/>
          <w:bCs/>
          <w:iCs/>
          <w:kern w:val="20"/>
          <w:sz w:val="22"/>
          <w:szCs w:val="22"/>
          <w:lang w:eastAsia="en-US"/>
        </w:rPr>
        <w:t>. Umowy.</w:t>
      </w:r>
    </w:p>
    <w:p w14:paraId="18F7716B" w14:textId="77777777" w:rsidR="00134C61" w:rsidRPr="00134C61"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iCs/>
          <w:kern w:val="20"/>
          <w:sz w:val="22"/>
          <w:szCs w:val="22"/>
          <w:lang w:eastAsia="en-US"/>
        </w:rPr>
      </w:pPr>
      <w:r w:rsidRPr="00134C61">
        <w:rPr>
          <w:rFonts w:ascii="Franklin Gothic Book" w:hAnsi="Franklin Gothic Book"/>
          <w:bCs/>
          <w:iCs/>
          <w:kern w:val="20"/>
          <w:sz w:val="22"/>
          <w:szCs w:val="22"/>
          <w:lang w:eastAsia="en-US"/>
        </w:rPr>
        <w:t>gdy Wykonawca trzykrotnie nie wykona lub nienależycie wykona (w tym wykona ze  zwłoką) Prace będące Przedmiotem Umowy.</w:t>
      </w:r>
    </w:p>
    <w:p w14:paraId="67C6C59A" w14:textId="77777777" w:rsidR="00134C61" w:rsidRPr="00134C61"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stwierdzenia działań lub zaniechania działań Wykonawcy w realizacji Prac, skutkujących niedyspozycyjnością urządzeń i/lub instalacji i/lub ograniczeniem  zdolności produkcyjnych energii elektrycznej i / lub ciepła.</w:t>
      </w:r>
    </w:p>
    <w:p w14:paraId="4F978A79" w14:textId="77777777" w:rsidR="00134C61" w:rsidRPr="00134C61"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stwierdzenia braku wymaganych przez Zamawiającego uprawnień u osób skierowanych przez Wykonawcę lub podwykonawcę do realizacji Prac.</w:t>
      </w:r>
    </w:p>
    <w:p w14:paraId="03A82285" w14:textId="77777777" w:rsidR="00134C61" w:rsidRPr="00134C61"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kern w:val="20"/>
          <w:sz w:val="22"/>
          <w:szCs w:val="22"/>
          <w:lang w:eastAsia="en-US"/>
        </w:rPr>
      </w:pPr>
      <w:r w:rsidRPr="00134C61">
        <w:rPr>
          <w:rFonts w:ascii="Franklin Gothic Book" w:hAnsi="Franklin Gothic Book"/>
          <w:bCs/>
          <w:iCs/>
          <w:kern w:val="20"/>
          <w:sz w:val="22"/>
          <w:szCs w:val="22"/>
          <w:lang w:eastAsia="en-US"/>
        </w:rPr>
        <w:t>Wykonawca wykorzystuje mienie Zamawiającego bez jego zgody lub niezgodnie z przeznaczeniem.</w:t>
      </w:r>
    </w:p>
    <w:p w14:paraId="644104A2"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iCs/>
          <w:kern w:val="20"/>
          <w:sz w:val="22"/>
          <w:szCs w:val="22"/>
          <w:lang w:eastAsia="en-US"/>
        </w:rPr>
      </w:pPr>
      <w:r w:rsidRPr="00134C61">
        <w:rPr>
          <w:rFonts w:ascii="Franklin Gothic Book" w:hAnsi="Franklin Gothic Book"/>
          <w:bCs/>
          <w:iCs/>
          <w:kern w:val="20"/>
          <w:sz w:val="22"/>
          <w:szCs w:val="28"/>
          <w:lang w:eastAsia="en-US"/>
        </w:rPr>
        <w:t xml:space="preserve">Zamawiający ma prawo rozwiązać Umowę z zachowaniem 3-miesięcznego okresu wypowiedzenia ze skutkiem na koniec miesiąca kalendarzowego w przypadku </w:t>
      </w:r>
      <w:r w:rsidRPr="00134C61">
        <w:rPr>
          <w:rFonts w:ascii="Franklin Gothic Book" w:hAnsi="Franklin Gothic Book"/>
          <w:bCs/>
          <w:iCs/>
          <w:kern w:val="20"/>
          <w:sz w:val="22"/>
          <w:szCs w:val="22"/>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2D5B9D29"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W przypadku wypowiedzenia Umowy Strony zobowiązane są do ustalenia w ciągu 30 dni od daty rozpoczęcia biegu okresu wypowiedzenia, zasad rozliczenia w związku z wypowiedzeniem.</w:t>
      </w:r>
    </w:p>
    <w:p w14:paraId="2EA8ED5C"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cstheme="minorHAnsi"/>
          <w:bCs/>
          <w:iCs/>
          <w:kern w:val="20"/>
          <w:sz w:val="22"/>
          <w:szCs w:val="22"/>
          <w:lang w:eastAsia="en-US"/>
        </w:rPr>
      </w:pPr>
      <w:r w:rsidRPr="00134C61">
        <w:rPr>
          <w:rFonts w:ascii="Franklin Gothic Book" w:hAnsi="Franklin Gothic Book" w:cstheme="minorHAnsi"/>
          <w:bCs/>
          <w:iCs/>
          <w:kern w:val="20"/>
          <w:sz w:val="22"/>
          <w:szCs w:val="22"/>
          <w:lang w:eastAsia="en-US"/>
        </w:rPr>
        <w:t>Zamawiający ma prawo rozwiązać Umowę w trybie natychmiastowym bez zachowania okresu wypowiedzenia w następujących przypadkach:</w:t>
      </w:r>
    </w:p>
    <w:p w14:paraId="21A6B67E" w14:textId="77777777" w:rsidR="00134C61" w:rsidRPr="00134C61" w:rsidRDefault="00134C61" w:rsidP="00134C61">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utraty przez Wykonawcę uprawnień do prowadzenia działalności gospodarczej w zakresie Usług objętych Umową.</w:t>
      </w:r>
    </w:p>
    <w:p w14:paraId="13B3D1F9" w14:textId="77777777" w:rsidR="00134C61" w:rsidRPr="00134C61" w:rsidRDefault="00134C61" w:rsidP="00134C61">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całkowitego lub częściowego zaprzestania świadczenia Usług przez Wykonawcę.</w:t>
      </w:r>
    </w:p>
    <w:p w14:paraId="748AFAE5"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cstheme="minorHAnsi"/>
          <w:bCs/>
          <w:iCs/>
          <w:kern w:val="20"/>
          <w:sz w:val="22"/>
          <w:szCs w:val="22"/>
          <w:lang w:eastAsia="en-US"/>
        </w:rPr>
      </w:pPr>
      <w:r w:rsidRPr="00134C61">
        <w:rPr>
          <w:rFonts w:ascii="Franklin Gothic Book" w:hAnsi="Franklin Gothic Book" w:cstheme="minorHAnsi"/>
          <w:bCs/>
          <w:iCs/>
          <w:kern w:val="20"/>
          <w:sz w:val="22"/>
          <w:szCs w:val="22"/>
          <w:lang w:eastAsia="en-US"/>
        </w:rPr>
        <w:lastRenderedPageBreak/>
        <w:t>Wypowiedzenie Umowy wymaga złożenia oświadczenia w formie pisemnej pod rygorem nieważności</w:t>
      </w:r>
    </w:p>
    <w:p w14:paraId="26C5F4F2" w14:textId="35471613" w:rsidR="00D051A9" w:rsidRPr="00C572CA" w:rsidRDefault="00093AAA" w:rsidP="00093AAA">
      <w:pPr>
        <w:pStyle w:val="Nagwek1"/>
        <w:numPr>
          <w:ilvl w:val="0"/>
          <w:numId w:val="0"/>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t xml:space="preserve">12.  </w:t>
      </w:r>
      <w:r w:rsidR="00D051A9" w:rsidRPr="00C572CA">
        <w:rPr>
          <w:rFonts w:ascii="Franklin Gothic Book" w:hAnsi="Franklin Gothic Book" w:cstheme="minorHAnsi"/>
          <w:szCs w:val="22"/>
          <w:u w:val="single"/>
          <w:lang w:val="pl-PL"/>
        </w:rPr>
        <w:t>ODPOWIEDZIALNOŚĆ ZA NIEWYKONANIE LUB NIENALEŻYTE WYKONANIE UMOWY</w:t>
      </w:r>
    </w:p>
    <w:p w14:paraId="195D8C7D" w14:textId="77777777" w:rsidR="00467598" w:rsidRPr="00467598" w:rsidRDefault="00467598" w:rsidP="00467598">
      <w:pPr>
        <w:pStyle w:val="Akapitzlist"/>
        <w:numPr>
          <w:ilvl w:val="0"/>
          <w:numId w:val="90"/>
        </w:numPr>
        <w:jc w:val="both"/>
        <w:rPr>
          <w:rFonts w:ascii="Franklin Gothic Book" w:hAnsi="Franklin Gothic Book"/>
          <w:vanish/>
          <w:szCs w:val="22"/>
        </w:rPr>
      </w:pPr>
    </w:p>
    <w:p w14:paraId="10634521" w14:textId="77777777" w:rsidR="00467598" w:rsidRPr="00467598" w:rsidRDefault="00467598" w:rsidP="00467598">
      <w:pPr>
        <w:pStyle w:val="Akapitzlist"/>
        <w:numPr>
          <w:ilvl w:val="0"/>
          <w:numId w:val="90"/>
        </w:numPr>
        <w:jc w:val="both"/>
        <w:rPr>
          <w:rFonts w:ascii="Franklin Gothic Book" w:hAnsi="Franklin Gothic Book"/>
          <w:vanish/>
          <w:szCs w:val="22"/>
        </w:rPr>
      </w:pPr>
    </w:p>
    <w:p w14:paraId="330A17D7" w14:textId="77777777" w:rsidR="00467598" w:rsidRPr="00467598" w:rsidRDefault="00467598" w:rsidP="00467598">
      <w:pPr>
        <w:pStyle w:val="Akapitzlist"/>
        <w:numPr>
          <w:ilvl w:val="0"/>
          <w:numId w:val="90"/>
        </w:numPr>
        <w:jc w:val="both"/>
        <w:rPr>
          <w:rFonts w:ascii="Franklin Gothic Book" w:hAnsi="Franklin Gothic Book"/>
          <w:vanish/>
          <w:szCs w:val="22"/>
        </w:rPr>
      </w:pPr>
    </w:p>
    <w:p w14:paraId="3EAEC51C" w14:textId="3D484D38" w:rsidR="00467598" w:rsidRPr="00467598" w:rsidRDefault="00467598" w:rsidP="00467598">
      <w:pPr>
        <w:pStyle w:val="Akapitzlist"/>
        <w:numPr>
          <w:ilvl w:val="1"/>
          <w:numId w:val="90"/>
        </w:numPr>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Strony ponoszą odpowiedzialność z tytułu niewykonania lub nienależytego wykonania Umowy.</w:t>
      </w:r>
    </w:p>
    <w:p w14:paraId="51CC9F08" w14:textId="51E6F4F7" w:rsidR="00467598" w:rsidRPr="00467598" w:rsidRDefault="00467598" w:rsidP="00413959">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 xml:space="preserve">W przypadku </w:t>
      </w:r>
      <w:r w:rsidR="00413959">
        <w:rPr>
          <w:rFonts w:ascii="Franklin Gothic Book" w:hAnsi="Franklin Gothic Book"/>
          <w:bCs/>
          <w:iCs/>
          <w:kern w:val="20"/>
          <w:sz w:val="22"/>
          <w:szCs w:val="22"/>
          <w:lang w:eastAsia="en-US"/>
        </w:rPr>
        <w:t>zwłoki Wykonawcy w wykonaniu P</w:t>
      </w:r>
      <w:r w:rsidRPr="00467598">
        <w:rPr>
          <w:rFonts w:ascii="Franklin Gothic Book" w:hAnsi="Franklin Gothic Book"/>
          <w:bCs/>
          <w:iCs/>
          <w:kern w:val="20"/>
          <w:sz w:val="22"/>
          <w:szCs w:val="22"/>
          <w:lang w:eastAsia="en-US"/>
        </w:rPr>
        <w:t>rzedmiotu Umowy lub jej niewykonania, Zamawiający może skorzystać z jednego lub z kilku następujących uprawnień:</w:t>
      </w:r>
    </w:p>
    <w:p w14:paraId="31FDEA45"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zażądać od Wykonawcy wykonania Umowy w całości lub częściowo w terminie wskazanym przez Zamawiającego lub</w:t>
      </w:r>
    </w:p>
    <w:p w14:paraId="75113646"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zlecić wykonanie Umowy w części lub całości w ramach wykonawstwa zastępczego innemu podmiotowi, na koszt i ryzyko Wykonawcy, lub</w:t>
      </w:r>
    </w:p>
    <w:p w14:paraId="305C1A22"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odstąpić od Umowy z przyczyn leżących po stronie Wykonawcy bez wyznaczania dodatkowego terminu, za pisemnym powiadomieniem Wykonawcy.</w:t>
      </w:r>
    </w:p>
    <w:p w14:paraId="58636A2F"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78ED7320"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Ustala się odpowiedzialność Wykonawcy wobec Zamawiającego za niewykonanie lub nienależyte wykonanie Umowy w formie kar umownych w następujących wypadkach i wysokościach:</w:t>
      </w:r>
    </w:p>
    <w:p w14:paraId="48667B99"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odstąpienie od realizacji Umowy przez Zamawiającego z przyczyn zależnych od Wykonawcy lub przez Wykonawcę z przyczyn niezależnych od Zamawiającego – w wysokości 10% Wynagrodzenia netto;</w:t>
      </w:r>
    </w:p>
    <w:p w14:paraId="477D04C6"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niezgłoszenie podwykonawcy lub dalszego podwykonawcy zgodnie z Umową i OWZU lub dopuszczenie do prac podwykonawcy lub dalszego podwykonawcy bez zgody Zamawiającego – w wysokości 0,1% Wynagrodzenia netto; nie ogranicza to możliwości domagania się kar umownych z tytułu zwłoki spowodowanej wstrzymaniem prac;</w:t>
      </w:r>
    </w:p>
    <w:p w14:paraId="222CFD98"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2.000 zł za każdy stwierdzony przypadek nieprzedłożenia do zaakceptowania umowy o podwykonawstwo lub zmian w takiej umowie;</w:t>
      </w:r>
    </w:p>
    <w:p w14:paraId="330965A5"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0A8D31FA"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nieterminową zapłatę wynagrodzenia należnego podwykonawcom lub dalszym podwykonawcom – w wysokości 0,1% Wynagrodzenia netto za każdy dzień nieterminowej zapłaty liczony od dnia określonego w Umowie o podwykonawstwo jako termin zapłaty do dnia dokonania zapłaty, wynikającego z przedstawionego Zamawiającemu dowodu zapłaty;</w:t>
      </w:r>
    </w:p>
    <w:p w14:paraId="65C2FEC9"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04B5635A"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3DB1309D"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lastRenderedPageBreak/>
        <w:t>w wysokości 5.000 zł– z tytułu każdej zawinionej przez Wykonawcę przerwy w Pracach, nakazanej przez upoważnionego przedstawiciela Zamawiającego lub służby bhp i ppoż. z przyczyn, za które odpowiada Wykonawca;</w:t>
      </w:r>
    </w:p>
    <w:p w14:paraId="51A2C45C" w14:textId="77777777" w:rsidR="00467598" w:rsidRPr="006E085B"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 xml:space="preserve">w wysokości 1.000 zł– z tytułu każdego zawinionego i udokumentowanego naruszenia przez Wykonawcę, jego pracowników lub </w:t>
      </w:r>
      <w:r w:rsidRPr="006E085B">
        <w:rPr>
          <w:rFonts w:ascii="Franklin Gothic Book" w:hAnsi="Franklin Gothic Book"/>
          <w:bCs/>
          <w:iCs/>
          <w:kern w:val="20"/>
          <w:sz w:val="22"/>
          <w:szCs w:val="22"/>
          <w:lang w:eastAsia="en-US"/>
        </w:rPr>
        <w:t>inne osoby, którymi się posługuje przy wykonywaniu robót, przepisów bhp i ppoż. oraz ochrony środowiska, które stanowią zagrożenie dla bezpieczeństwa pracy oraz majątku Zamawiającego;</w:t>
      </w:r>
    </w:p>
    <w:p w14:paraId="683B8C30" w14:textId="4CA74718" w:rsidR="001620DB" w:rsidRPr="006E085B" w:rsidRDefault="00882E71" w:rsidP="001620DB">
      <w:pPr>
        <w:numPr>
          <w:ilvl w:val="2"/>
          <w:numId w:val="90"/>
        </w:numPr>
        <w:contextualSpacing/>
        <w:jc w:val="both"/>
        <w:rPr>
          <w:rFonts w:ascii="Franklin Gothic Book" w:hAnsi="Franklin Gothic Book" w:cs="Arial"/>
          <w:sz w:val="22"/>
          <w:szCs w:val="22"/>
        </w:rPr>
      </w:pPr>
      <w:r>
        <w:rPr>
          <w:rFonts w:ascii="Franklin Gothic Book" w:hAnsi="Franklin Gothic Book"/>
          <w:sz w:val="22"/>
          <w:szCs w:val="22"/>
        </w:rPr>
        <w:t>Strony ustalają kary</w:t>
      </w:r>
      <w:r w:rsidR="001620DB" w:rsidRPr="006E085B">
        <w:rPr>
          <w:rFonts w:ascii="Franklin Gothic Book" w:hAnsi="Franklin Gothic Book" w:cs="Arial"/>
          <w:sz w:val="22"/>
          <w:szCs w:val="22"/>
        </w:rPr>
        <w:t>:</w:t>
      </w:r>
    </w:p>
    <w:p w14:paraId="4F7DFFDA" w14:textId="77777777" w:rsidR="001620DB" w:rsidRPr="006E085B" w:rsidRDefault="001620DB" w:rsidP="001620DB">
      <w:pPr>
        <w:pStyle w:val="Akapitzlist"/>
        <w:numPr>
          <w:ilvl w:val="0"/>
          <w:numId w:val="69"/>
        </w:numPr>
        <w:tabs>
          <w:tab w:val="left" w:pos="709"/>
        </w:tabs>
        <w:spacing w:line="360" w:lineRule="auto"/>
        <w:jc w:val="both"/>
        <w:rPr>
          <w:rFonts w:ascii="Franklin Gothic Book" w:hAnsi="Franklin Gothic Book" w:cs="Arial"/>
          <w:vanish/>
          <w:sz w:val="22"/>
          <w:szCs w:val="22"/>
        </w:rPr>
      </w:pPr>
    </w:p>
    <w:p w14:paraId="2FCD360C" w14:textId="77777777" w:rsidR="001620DB" w:rsidRPr="006E085B" w:rsidRDefault="001620DB" w:rsidP="001620DB">
      <w:pPr>
        <w:pStyle w:val="Akapitzlist"/>
        <w:numPr>
          <w:ilvl w:val="2"/>
          <w:numId w:val="69"/>
        </w:numPr>
        <w:tabs>
          <w:tab w:val="left" w:pos="709"/>
        </w:tabs>
        <w:spacing w:line="360" w:lineRule="auto"/>
        <w:jc w:val="both"/>
        <w:rPr>
          <w:rFonts w:ascii="Franklin Gothic Book" w:hAnsi="Franklin Gothic Book" w:cs="Arial"/>
          <w:vanish/>
          <w:sz w:val="22"/>
          <w:szCs w:val="22"/>
        </w:rPr>
      </w:pPr>
    </w:p>
    <w:p w14:paraId="6E9F3AC1" w14:textId="77777777" w:rsidR="001620DB" w:rsidRPr="006E085B" w:rsidRDefault="001620DB" w:rsidP="001620DB">
      <w:pPr>
        <w:pStyle w:val="Akapitzlist"/>
        <w:numPr>
          <w:ilvl w:val="2"/>
          <w:numId w:val="69"/>
        </w:numPr>
        <w:tabs>
          <w:tab w:val="left" w:pos="709"/>
        </w:tabs>
        <w:spacing w:line="360" w:lineRule="auto"/>
        <w:jc w:val="both"/>
        <w:rPr>
          <w:rFonts w:ascii="Franklin Gothic Book" w:hAnsi="Franklin Gothic Book" w:cs="Arial"/>
          <w:vanish/>
          <w:sz w:val="22"/>
          <w:szCs w:val="22"/>
        </w:rPr>
      </w:pPr>
    </w:p>
    <w:p w14:paraId="1D70EF23" w14:textId="2FB7584D" w:rsidR="00E77CD1" w:rsidRPr="00E77CD1" w:rsidRDefault="00E77CD1" w:rsidP="00E77CD1">
      <w:pPr>
        <w:numPr>
          <w:ilvl w:val="3"/>
          <w:numId w:val="90"/>
        </w:numPr>
        <w:contextualSpacing/>
        <w:jc w:val="both"/>
        <w:rPr>
          <w:rFonts w:ascii="Franklin Gothic Book" w:hAnsi="Franklin Gothic Book" w:cs="Arial"/>
          <w:sz w:val="22"/>
          <w:szCs w:val="22"/>
        </w:rPr>
      </w:pPr>
      <w:r w:rsidRPr="00E77CD1">
        <w:rPr>
          <w:rFonts w:ascii="Franklin Gothic Book" w:hAnsi="Franklin Gothic Book" w:cs="Arial"/>
          <w:sz w:val="22"/>
          <w:szCs w:val="22"/>
        </w:rPr>
        <w:t>Za naruszenie punktów 3.1.1.,</w:t>
      </w:r>
      <w:r w:rsidR="002A07AD">
        <w:rPr>
          <w:rFonts w:ascii="Franklin Gothic Book" w:hAnsi="Franklin Gothic Book" w:cs="Arial"/>
          <w:sz w:val="22"/>
          <w:szCs w:val="22"/>
        </w:rPr>
        <w:t xml:space="preserve"> 3.1.8.,</w:t>
      </w:r>
      <w:r w:rsidRPr="00E77CD1">
        <w:rPr>
          <w:rFonts w:ascii="Franklin Gothic Book" w:hAnsi="Franklin Gothic Book" w:cs="Arial"/>
          <w:sz w:val="22"/>
          <w:szCs w:val="22"/>
        </w:rPr>
        <w:t xml:space="preserve"> 3.2.2.</w:t>
      </w:r>
      <w:r w:rsidR="002A07AD">
        <w:rPr>
          <w:rFonts w:ascii="Franklin Gothic Book" w:hAnsi="Franklin Gothic Book" w:cs="Arial"/>
          <w:sz w:val="22"/>
          <w:szCs w:val="22"/>
        </w:rPr>
        <w:t>,</w:t>
      </w:r>
      <w:r w:rsidRPr="00E77CD1">
        <w:rPr>
          <w:rFonts w:ascii="Franklin Gothic Book" w:hAnsi="Franklin Gothic Book" w:cs="Arial"/>
          <w:sz w:val="22"/>
          <w:szCs w:val="22"/>
        </w:rPr>
        <w:t xml:space="preserve"> 3.2.3., </w:t>
      </w:r>
      <w:r w:rsidR="002A07AD">
        <w:rPr>
          <w:rFonts w:ascii="Franklin Gothic Book" w:hAnsi="Franklin Gothic Book" w:cs="Arial"/>
          <w:sz w:val="22"/>
          <w:szCs w:val="22"/>
        </w:rPr>
        <w:t>3.2.5.</w:t>
      </w:r>
      <w:r w:rsidRPr="00E77CD1">
        <w:rPr>
          <w:rFonts w:ascii="Franklin Gothic Book" w:hAnsi="Franklin Gothic Book" w:cs="Arial"/>
          <w:sz w:val="22"/>
          <w:szCs w:val="22"/>
        </w:rPr>
        <w:t xml:space="preserve"> oraz powiązanych z n</w:t>
      </w:r>
      <w:r>
        <w:rPr>
          <w:rFonts w:ascii="Franklin Gothic Book" w:hAnsi="Franklin Gothic Book" w:cs="Arial"/>
          <w:sz w:val="22"/>
          <w:szCs w:val="22"/>
        </w:rPr>
        <w:t>imi regulacji z punktów 5 - 8 S</w:t>
      </w:r>
      <w:r w:rsidRPr="00E77CD1">
        <w:rPr>
          <w:rFonts w:ascii="Franklin Gothic Book" w:hAnsi="Franklin Gothic Book" w:cs="Arial"/>
          <w:sz w:val="22"/>
          <w:szCs w:val="22"/>
        </w:rPr>
        <w:t>WZ część II, polegające m.in. na: nie pobranie próby, pobranie w sposób niezgodny z SWZ lub opóźnienie w pobraniu próby kara w wysokości 1000 zł za każdy stwierdzony przypadek.</w:t>
      </w:r>
    </w:p>
    <w:p w14:paraId="1092D9A6" w14:textId="0A44A7A8" w:rsidR="00E77CD1" w:rsidRPr="00E77CD1" w:rsidRDefault="00E77CD1" w:rsidP="00E77CD1">
      <w:pPr>
        <w:numPr>
          <w:ilvl w:val="3"/>
          <w:numId w:val="90"/>
        </w:numPr>
        <w:contextualSpacing/>
        <w:jc w:val="both"/>
        <w:rPr>
          <w:rFonts w:ascii="Franklin Gothic Book" w:hAnsi="Franklin Gothic Book" w:cs="Arial"/>
          <w:sz w:val="22"/>
          <w:szCs w:val="22"/>
        </w:rPr>
      </w:pPr>
      <w:r w:rsidRPr="00E77CD1">
        <w:rPr>
          <w:rFonts w:ascii="Franklin Gothic Book" w:hAnsi="Franklin Gothic Book" w:cs="Arial"/>
          <w:sz w:val="22"/>
          <w:szCs w:val="22"/>
        </w:rPr>
        <w:t>Za naruszenie punktów 3.1.2, 3.1.3., 3.1.4., 3.1.5., 3.1.6., 3.1.7., 3.1.</w:t>
      </w:r>
      <w:r w:rsidR="002A07AD">
        <w:rPr>
          <w:rFonts w:ascii="Franklin Gothic Book" w:hAnsi="Franklin Gothic Book" w:cs="Arial"/>
          <w:sz w:val="22"/>
          <w:szCs w:val="22"/>
        </w:rPr>
        <w:t>9</w:t>
      </w:r>
      <w:r w:rsidRPr="00E77CD1">
        <w:rPr>
          <w:rFonts w:ascii="Franklin Gothic Book" w:hAnsi="Franklin Gothic Book" w:cs="Arial"/>
          <w:sz w:val="22"/>
          <w:szCs w:val="22"/>
        </w:rPr>
        <w:t xml:space="preserve">., </w:t>
      </w:r>
      <w:r w:rsidR="002A07AD">
        <w:rPr>
          <w:rFonts w:ascii="Franklin Gothic Book" w:hAnsi="Franklin Gothic Book" w:cs="Arial"/>
          <w:sz w:val="22"/>
          <w:szCs w:val="22"/>
        </w:rPr>
        <w:t xml:space="preserve">3.1.10., 3.1.11., </w:t>
      </w:r>
      <w:r w:rsidRPr="00E77CD1">
        <w:rPr>
          <w:rFonts w:ascii="Franklin Gothic Book" w:hAnsi="Franklin Gothic Book" w:cs="Arial"/>
          <w:sz w:val="22"/>
          <w:szCs w:val="22"/>
        </w:rPr>
        <w:t>3.2.1., 3.2.4., 3.2.6., 3.2.7.</w:t>
      </w:r>
      <w:r w:rsidR="002A07AD">
        <w:rPr>
          <w:rFonts w:ascii="Franklin Gothic Book" w:hAnsi="Franklin Gothic Book" w:cs="Arial"/>
          <w:sz w:val="22"/>
          <w:szCs w:val="22"/>
        </w:rPr>
        <w:t>, 3.2.8</w:t>
      </w:r>
      <w:r w:rsidRPr="00E77CD1">
        <w:rPr>
          <w:rFonts w:ascii="Franklin Gothic Book" w:hAnsi="Franklin Gothic Book" w:cs="Arial"/>
          <w:sz w:val="22"/>
          <w:szCs w:val="22"/>
        </w:rPr>
        <w:t xml:space="preserve"> oraz powiązanych z ni</w:t>
      </w:r>
      <w:r>
        <w:rPr>
          <w:rFonts w:ascii="Franklin Gothic Book" w:hAnsi="Franklin Gothic Book" w:cs="Arial"/>
          <w:sz w:val="22"/>
          <w:szCs w:val="22"/>
        </w:rPr>
        <w:t>mi regulacji z punktów  5 – 8  S</w:t>
      </w:r>
      <w:r w:rsidRPr="00E77CD1">
        <w:rPr>
          <w:rFonts w:ascii="Franklin Gothic Book" w:hAnsi="Franklin Gothic Book" w:cs="Arial"/>
          <w:sz w:val="22"/>
          <w:szCs w:val="22"/>
        </w:rPr>
        <w:t>WZ część II, polegające m.in. na: nie przygotowaniu lub wadliwym przygotowaniu lub przechowywaniu próbek dobowych, ogólnych, 15-dniowych, archiwalnych</w:t>
      </w:r>
      <w:r w:rsidR="002A07AD">
        <w:rPr>
          <w:rFonts w:ascii="Franklin Gothic Book" w:hAnsi="Franklin Gothic Book" w:cs="Arial"/>
          <w:sz w:val="22"/>
          <w:szCs w:val="22"/>
        </w:rPr>
        <w:t>, badawczych</w:t>
      </w:r>
      <w:r w:rsidRPr="00E77CD1">
        <w:rPr>
          <w:rFonts w:ascii="Franklin Gothic Book" w:hAnsi="Franklin Gothic Book" w:cs="Arial"/>
          <w:sz w:val="22"/>
          <w:szCs w:val="22"/>
        </w:rPr>
        <w:t xml:space="preserve"> lub opóźnieniu w ich przygotowywaniu kara w wysokości 1000 zł za każdy stwierdzony przypadek.</w:t>
      </w:r>
    </w:p>
    <w:p w14:paraId="6CB4772A" w14:textId="15909949" w:rsidR="00E77CD1" w:rsidRPr="00E77CD1" w:rsidRDefault="00E77CD1" w:rsidP="00E77CD1">
      <w:pPr>
        <w:numPr>
          <w:ilvl w:val="3"/>
          <w:numId w:val="90"/>
        </w:numPr>
        <w:contextualSpacing/>
        <w:jc w:val="both"/>
        <w:rPr>
          <w:rFonts w:ascii="Franklin Gothic Book" w:hAnsi="Franklin Gothic Book" w:cs="Arial"/>
          <w:sz w:val="22"/>
          <w:szCs w:val="22"/>
        </w:rPr>
      </w:pPr>
      <w:r w:rsidRPr="00E77CD1">
        <w:rPr>
          <w:rFonts w:ascii="Franklin Gothic Book" w:hAnsi="Franklin Gothic Book" w:cs="Arial"/>
          <w:sz w:val="22"/>
          <w:szCs w:val="22"/>
        </w:rPr>
        <w:t>Za naruszenie punktów 3.1.</w:t>
      </w:r>
      <w:r w:rsidR="002A07AD">
        <w:rPr>
          <w:rFonts w:ascii="Franklin Gothic Book" w:hAnsi="Franklin Gothic Book" w:cs="Arial"/>
          <w:sz w:val="22"/>
          <w:szCs w:val="22"/>
        </w:rPr>
        <w:t>4</w:t>
      </w:r>
      <w:r w:rsidRPr="00E77CD1">
        <w:rPr>
          <w:rFonts w:ascii="Franklin Gothic Book" w:hAnsi="Franklin Gothic Book" w:cs="Arial"/>
          <w:sz w:val="22"/>
          <w:szCs w:val="22"/>
        </w:rPr>
        <w:t>., 3.1.</w:t>
      </w:r>
      <w:r w:rsidR="002A07AD">
        <w:rPr>
          <w:rFonts w:ascii="Franklin Gothic Book" w:hAnsi="Franklin Gothic Book" w:cs="Arial"/>
          <w:sz w:val="22"/>
          <w:szCs w:val="22"/>
        </w:rPr>
        <w:t>7</w:t>
      </w:r>
      <w:r w:rsidRPr="00E77CD1">
        <w:rPr>
          <w:rFonts w:ascii="Franklin Gothic Book" w:hAnsi="Franklin Gothic Book" w:cs="Arial"/>
          <w:sz w:val="22"/>
          <w:szCs w:val="22"/>
        </w:rPr>
        <w:t xml:space="preserve">., </w:t>
      </w:r>
      <w:r w:rsidR="002A07AD">
        <w:rPr>
          <w:rFonts w:ascii="Franklin Gothic Book" w:hAnsi="Franklin Gothic Book" w:cs="Arial"/>
          <w:sz w:val="22"/>
          <w:szCs w:val="22"/>
        </w:rPr>
        <w:t xml:space="preserve">3.1.11., </w:t>
      </w:r>
      <w:r w:rsidRPr="00E77CD1">
        <w:rPr>
          <w:rFonts w:ascii="Franklin Gothic Book" w:hAnsi="Franklin Gothic Book" w:cs="Arial"/>
          <w:sz w:val="22"/>
          <w:szCs w:val="22"/>
        </w:rPr>
        <w:t>3.2.</w:t>
      </w:r>
      <w:r w:rsidR="002A07AD">
        <w:rPr>
          <w:rFonts w:ascii="Franklin Gothic Book" w:hAnsi="Franklin Gothic Book" w:cs="Arial"/>
          <w:sz w:val="22"/>
          <w:szCs w:val="22"/>
        </w:rPr>
        <w:t>8</w:t>
      </w:r>
      <w:r w:rsidRPr="00E77CD1">
        <w:rPr>
          <w:rFonts w:ascii="Franklin Gothic Book" w:hAnsi="Franklin Gothic Book" w:cs="Arial"/>
          <w:sz w:val="22"/>
          <w:szCs w:val="22"/>
        </w:rPr>
        <w:t>. oraz powiązanych z nimi r</w:t>
      </w:r>
      <w:r>
        <w:rPr>
          <w:rFonts w:ascii="Franklin Gothic Book" w:hAnsi="Franklin Gothic Book" w:cs="Arial"/>
          <w:sz w:val="22"/>
          <w:szCs w:val="22"/>
        </w:rPr>
        <w:t>egulacji z punktów  5 - 7 i 9 S</w:t>
      </w:r>
      <w:r w:rsidRPr="00E77CD1">
        <w:rPr>
          <w:rFonts w:ascii="Franklin Gothic Book" w:hAnsi="Franklin Gothic Book" w:cs="Arial"/>
          <w:sz w:val="22"/>
          <w:szCs w:val="22"/>
        </w:rPr>
        <w:t>WZ część II, polegające m.in. na: nie wykonaniu badania lub wadliwym wykonaniu badania kara w wysokości 1000 zł za każdy stwierdzony przypadek.</w:t>
      </w:r>
    </w:p>
    <w:p w14:paraId="624C797F" w14:textId="63971BA9" w:rsidR="00E77CD1" w:rsidRPr="00E77CD1" w:rsidRDefault="00E77CD1" w:rsidP="00E77CD1">
      <w:pPr>
        <w:numPr>
          <w:ilvl w:val="3"/>
          <w:numId w:val="90"/>
        </w:numPr>
        <w:contextualSpacing/>
        <w:jc w:val="both"/>
        <w:rPr>
          <w:rFonts w:ascii="Franklin Gothic Book" w:hAnsi="Franklin Gothic Book" w:cs="Arial"/>
          <w:sz w:val="22"/>
          <w:szCs w:val="22"/>
        </w:rPr>
      </w:pPr>
      <w:r w:rsidRPr="00E77CD1">
        <w:rPr>
          <w:rFonts w:ascii="Franklin Gothic Book" w:hAnsi="Franklin Gothic Book" w:cs="Arial"/>
          <w:sz w:val="22"/>
          <w:szCs w:val="22"/>
        </w:rPr>
        <w:t>Za naruszenie punktów 3.1.</w:t>
      </w:r>
      <w:r w:rsidR="002A07AD">
        <w:rPr>
          <w:rFonts w:ascii="Franklin Gothic Book" w:hAnsi="Franklin Gothic Book" w:cs="Arial"/>
          <w:sz w:val="22"/>
          <w:szCs w:val="22"/>
        </w:rPr>
        <w:t>12</w:t>
      </w:r>
      <w:r w:rsidRPr="00E77CD1">
        <w:rPr>
          <w:rFonts w:ascii="Franklin Gothic Book" w:hAnsi="Franklin Gothic Book" w:cs="Arial"/>
          <w:sz w:val="22"/>
          <w:szCs w:val="22"/>
        </w:rPr>
        <w:t>., 3.2.</w:t>
      </w:r>
      <w:r w:rsidR="002A07AD">
        <w:rPr>
          <w:rFonts w:ascii="Franklin Gothic Book" w:hAnsi="Franklin Gothic Book" w:cs="Arial"/>
          <w:sz w:val="22"/>
          <w:szCs w:val="22"/>
        </w:rPr>
        <w:t>9</w:t>
      </w:r>
      <w:r w:rsidRPr="00E77CD1">
        <w:rPr>
          <w:rFonts w:ascii="Franklin Gothic Book" w:hAnsi="Franklin Gothic Book" w:cs="Arial"/>
          <w:sz w:val="22"/>
          <w:szCs w:val="22"/>
        </w:rPr>
        <w:t>., 3.3.3., 3.3.4., 3.3.5. 3.3.6., 3.3.7. oraz powiązanych z ni</w:t>
      </w:r>
      <w:r>
        <w:rPr>
          <w:rFonts w:ascii="Franklin Gothic Book" w:hAnsi="Franklin Gothic Book" w:cs="Arial"/>
          <w:sz w:val="22"/>
          <w:szCs w:val="22"/>
        </w:rPr>
        <w:t>mi regulacji z punktów  10.5. S</w:t>
      </w:r>
      <w:r w:rsidRPr="00E77CD1">
        <w:rPr>
          <w:rFonts w:ascii="Franklin Gothic Book" w:hAnsi="Franklin Gothic Book" w:cs="Arial"/>
          <w:sz w:val="22"/>
          <w:szCs w:val="22"/>
        </w:rPr>
        <w:t>WZ część II, polegające m.in. na: nie terminowym lub wadliwym odnotowywaniu wyników badań lub przekazywaniu raportów w formie papierowej kara w wysokości 500zł za każdy rozpoczęty dzień zwłoki do czasu usunięcia braku lub nieprawidłowości.</w:t>
      </w:r>
    </w:p>
    <w:p w14:paraId="22FD5F37" w14:textId="5302F14E" w:rsidR="00E77CD1" w:rsidRDefault="00E77CD1" w:rsidP="00E77CD1">
      <w:pPr>
        <w:numPr>
          <w:ilvl w:val="3"/>
          <w:numId w:val="90"/>
        </w:numPr>
        <w:contextualSpacing/>
        <w:jc w:val="both"/>
        <w:rPr>
          <w:rFonts w:ascii="Franklin Gothic Book" w:hAnsi="Franklin Gothic Book" w:cs="Arial"/>
          <w:sz w:val="22"/>
          <w:szCs w:val="22"/>
        </w:rPr>
      </w:pPr>
      <w:r w:rsidRPr="00E77CD1">
        <w:rPr>
          <w:rFonts w:ascii="Franklin Gothic Book" w:hAnsi="Franklin Gothic Book" w:cs="Arial"/>
          <w:sz w:val="22"/>
          <w:szCs w:val="22"/>
        </w:rPr>
        <w:t>Za naruszenie punktów 3.3.1., 3.3.2., 3.3.</w:t>
      </w:r>
      <w:r w:rsidR="00C9187C">
        <w:rPr>
          <w:rFonts w:ascii="Franklin Gothic Book" w:hAnsi="Franklin Gothic Book" w:cs="Arial"/>
          <w:sz w:val="22"/>
          <w:szCs w:val="22"/>
        </w:rPr>
        <w:t xml:space="preserve">8 </w:t>
      </w:r>
      <w:r>
        <w:rPr>
          <w:rFonts w:ascii="Franklin Gothic Book" w:hAnsi="Franklin Gothic Book" w:cs="Arial"/>
          <w:sz w:val="22"/>
          <w:szCs w:val="22"/>
        </w:rPr>
        <w:t>S</w:t>
      </w:r>
      <w:r w:rsidRPr="00E77CD1">
        <w:rPr>
          <w:rFonts w:ascii="Franklin Gothic Book" w:hAnsi="Franklin Gothic Book" w:cs="Arial"/>
          <w:sz w:val="22"/>
          <w:szCs w:val="22"/>
        </w:rPr>
        <w:t>WZ część II, polegające m.in. na: nie stosowaniu uzgodnionej formy oraz sposobu rejestracji, naruszaniu zasad udostępniania wyników badań i analiz, prowadzenie,  przechowywanie i archiwizowanie dokumentacji w sposób niewłaściwy lub nie prowadzenie niniejszych działań lub odmowa udostepnienia jej kara w wysokości 1000 zł za każdy stwierdzony przypadek.</w:t>
      </w:r>
    </w:p>
    <w:p w14:paraId="06B805FC" w14:textId="01C0A10E" w:rsidR="001620DB" w:rsidRPr="006E085B" w:rsidRDefault="001620DB" w:rsidP="004E1877">
      <w:pPr>
        <w:numPr>
          <w:ilvl w:val="2"/>
          <w:numId w:val="90"/>
        </w:numPr>
        <w:contextualSpacing/>
        <w:jc w:val="both"/>
        <w:rPr>
          <w:rFonts w:ascii="Franklin Gothic Book" w:hAnsi="Franklin Gothic Book"/>
          <w:szCs w:val="22"/>
        </w:rPr>
      </w:pPr>
      <w:r w:rsidRPr="004E1877">
        <w:rPr>
          <w:rFonts w:ascii="Franklin Gothic Book" w:hAnsi="Franklin Gothic Book"/>
          <w:bCs/>
          <w:iCs/>
          <w:kern w:val="20"/>
          <w:sz w:val="22"/>
          <w:szCs w:val="22"/>
          <w:lang w:eastAsia="en-US"/>
        </w:rPr>
        <w:t>Suma</w:t>
      </w:r>
      <w:r w:rsidRPr="004E1877">
        <w:rPr>
          <w:rFonts w:ascii="Franklin Gothic Book" w:hAnsi="Franklin Gothic Book"/>
          <w:sz w:val="22"/>
          <w:szCs w:val="22"/>
        </w:rPr>
        <w:t xml:space="preserve"> k</w:t>
      </w:r>
      <w:r w:rsidR="00FC448A" w:rsidRPr="004E1877">
        <w:rPr>
          <w:rFonts w:ascii="Franklin Gothic Book" w:hAnsi="Franklin Gothic Book"/>
          <w:sz w:val="22"/>
          <w:szCs w:val="22"/>
        </w:rPr>
        <w:t>ar umownych określonych w pkt 12.4</w:t>
      </w:r>
      <w:r w:rsidRPr="004E1877">
        <w:rPr>
          <w:rFonts w:ascii="Franklin Gothic Book" w:hAnsi="Franklin Gothic Book"/>
          <w:sz w:val="22"/>
          <w:szCs w:val="22"/>
        </w:rPr>
        <w:t>.</w:t>
      </w:r>
      <w:r w:rsidR="00FC448A" w:rsidRPr="004E1877">
        <w:rPr>
          <w:rFonts w:ascii="Franklin Gothic Book" w:hAnsi="Franklin Gothic Book"/>
          <w:sz w:val="22"/>
          <w:szCs w:val="22"/>
        </w:rPr>
        <w:t>1</w:t>
      </w:r>
      <w:r w:rsidR="00A70698">
        <w:rPr>
          <w:rFonts w:ascii="Franklin Gothic Book" w:hAnsi="Franklin Gothic Book"/>
          <w:sz w:val="22"/>
          <w:szCs w:val="22"/>
        </w:rPr>
        <w:t>0</w:t>
      </w:r>
      <w:r w:rsidRPr="004E1877">
        <w:rPr>
          <w:rFonts w:ascii="Franklin Gothic Book" w:hAnsi="Franklin Gothic Book"/>
          <w:sz w:val="22"/>
          <w:szCs w:val="22"/>
        </w:rPr>
        <w:t xml:space="preserve">. Umowy za dany kwartał nie może </w:t>
      </w:r>
      <w:r w:rsidRPr="006E085B">
        <w:rPr>
          <w:rFonts w:ascii="Franklin Gothic Book" w:hAnsi="Franklin Gothic Book"/>
          <w:sz w:val="22"/>
          <w:szCs w:val="22"/>
        </w:rPr>
        <w:t xml:space="preserve">przekroczyć 100 % sumy Miesięcznego Wynagrodzenia Ryczałtowego w danym kwartale. </w:t>
      </w:r>
      <w:r w:rsidR="00E24FFC" w:rsidRPr="006E085B">
        <w:rPr>
          <w:rFonts w:ascii="Franklin Gothic Book" w:hAnsi="Franklin Gothic Book"/>
          <w:sz w:val="22"/>
          <w:szCs w:val="22"/>
        </w:rPr>
        <w:t>W przypadku, gdy suma kar umownych w całym okresie obowiązywania Umowy przekroczy 1/12 Wynagrodzenia Całkowitego, Zamawiający ma prawo rozwiązać Umowę z zachowaniem 1-miesięcznego okresu wypowiedzenia ze skutkiem na koniec miesiąca kalendarzowego.</w:t>
      </w:r>
    </w:p>
    <w:p w14:paraId="7C9302C8" w14:textId="58E98C01" w:rsidR="00467598" w:rsidRPr="00467598" w:rsidRDefault="00467598" w:rsidP="00A706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Kary umowne z tytułu  naruszenia obowiązku zatrudnienia na podstawie umowy o pracę: Z tytułu niespełnienia przez Wykonawcę lub jego podwykonawcę wymogu zatrudnienia na podstawie umowy</w:t>
      </w:r>
      <w:r w:rsidR="00FC448A">
        <w:rPr>
          <w:rFonts w:ascii="Franklin Gothic Book" w:hAnsi="Franklin Gothic Book"/>
          <w:bCs/>
          <w:iCs/>
          <w:kern w:val="20"/>
          <w:sz w:val="22"/>
          <w:szCs w:val="22"/>
          <w:lang w:eastAsia="en-US"/>
        </w:rPr>
        <w:t xml:space="preserve"> o pracę zgodnie z pkt 1.9</w:t>
      </w:r>
      <w:r w:rsidRPr="00467598">
        <w:rPr>
          <w:rFonts w:ascii="Franklin Gothic Book" w:hAnsi="Franklin Gothic Book"/>
          <w:bCs/>
          <w:iCs/>
          <w:kern w:val="20"/>
          <w:sz w:val="22"/>
          <w:szCs w:val="22"/>
          <w:lang w:eastAsia="en-US"/>
        </w:rPr>
        <w:t>. Umowy, Zamawiający przewiduje sankcję w postaci obowiązku zapłaty przez Wykonawcę dodatkowej kary umownej w wysokości 500,00 zł (słownie: pięćset złotych) za każdy dzień naruszenia, za każdy taki udokumentowany przypadek.</w:t>
      </w:r>
    </w:p>
    <w:p w14:paraId="2EDEB4BC" w14:textId="77777777" w:rsidR="00467598" w:rsidRPr="00467598" w:rsidRDefault="00467598" w:rsidP="00A706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0C85BE7" w14:textId="77777777" w:rsidR="00467598" w:rsidRPr="00467598" w:rsidRDefault="00467598" w:rsidP="00A706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lastRenderedPageBreak/>
        <w:t>Za zwłokę w terminowym rozpoczęciu realizacji Prac zgodnie z pkt. 3.2 Umowy – w wysokości 1% Wynagrodzenia Całkowitego, za każdy dzień zwłoki liczony od upływu terminu wyznaczonego zgodnie z 3.2 Umowy.</w:t>
      </w:r>
    </w:p>
    <w:p w14:paraId="117A6AF6"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Wykonawca ma prawo obciążyć Zamawiającego karą umowną z tytułu rozwiązania Umowy z winy Zamawiającego w wysokości 10% Wynagrodzenia netto</w:t>
      </w:r>
    </w:p>
    <w:p w14:paraId="20662221"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4927322A"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Łączna maksymalna wysokość kar umownych, których mogą dochodzić Strony wynosi 100% Wynagrodzenia Całkowitego netto.</w:t>
      </w:r>
    </w:p>
    <w:p w14:paraId="7FBC432E"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razie naliczenia kar umownych Zamawiający będzie upoważniony do potrącenia ich kwoty z faktury Wykonawcy.</w:t>
      </w:r>
    </w:p>
    <w:p w14:paraId="746A3850"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Zamawiający uprawniony jest dochodzić odszkodowania przenoszącego wysokość zastrzeżonej kary umownej, na zasadach ogólnych, wynikających z Kodeksu Cywilnego.</w:t>
      </w:r>
    </w:p>
    <w:p w14:paraId="29FF57F7" w14:textId="77777777" w:rsidR="00467598" w:rsidRPr="00467598" w:rsidRDefault="00467598" w:rsidP="00467598">
      <w:pPr>
        <w:numPr>
          <w:ilvl w:val="1"/>
          <w:numId w:val="90"/>
        </w:numPr>
        <w:contextualSpacing/>
        <w:jc w:val="both"/>
        <w:rPr>
          <w:rFonts w:ascii="Franklin Gothic Book" w:hAnsi="Franklin Gothic Book"/>
          <w:kern w:val="20"/>
          <w:sz w:val="22"/>
          <w:szCs w:val="22"/>
          <w:lang w:eastAsia="en-US"/>
        </w:rPr>
      </w:pPr>
      <w:r w:rsidRPr="00467598">
        <w:rPr>
          <w:rFonts w:ascii="Franklin Gothic Book" w:hAnsi="Franklin Gothic Book"/>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43DE5ECB"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Obowiązek zapłaty przez Wykonawcę kar umownych powstaje niezależnie od wysokości poniesionej przez Zamawiającego szkody, jak i niezależnie od jej zaistnienia.</w:t>
      </w:r>
    </w:p>
    <w:p w14:paraId="26EAB99F" w14:textId="77777777" w:rsidR="00682B4F" w:rsidRPr="00C572CA" w:rsidRDefault="00682B4F" w:rsidP="00C16C0E">
      <w:pPr>
        <w:pStyle w:val="Nagwek1"/>
        <w:numPr>
          <w:ilvl w:val="0"/>
          <w:numId w:val="69"/>
        </w:numPr>
        <w:rPr>
          <w:rFonts w:ascii="Franklin Gothic Book" w:hAnsi="Franklin Gothic Book" w:cstheme="minorHAnsi"/>
          <w:szCs w:val="22"/>
          <w:u w:val="single"/>
          <w:lang w:val="pl-PL"/>
        </w:rPr>
      </w:pPr>
      <w:bookmarkStart w:id="10" w:name="_Toc503175952"/>
      <w:r w:rsidRPr="00C572CA">
        <w:rPr>
          <w:rFonts w:ascii="Franklin Gothic Book" w:hAnsi="Franklin Gothic Book" w:cstheme="minorHAnsi"/>
          <w:szCs w:val="22"/>
          <w:u w:val="single"/>
          <w:lang w:val="pl-PL"/>
        </w:rPr>
        <w:t>INFORMACJE CHRONIONE</w:t>
      </w:r>
      <w:bookmarkEnd w:id="10"/>
      <w:r w:rsidRPr="00C572CA">
        <w:rPr>
          <w:rFonts w:ascii="Franklin Gothic Book" w:hAnsi="Franklin Gothic Book" w:cstheme="minorHAnsi"/>
          <w:szCs w:val="22"/>
          <w:u w:val="single"/>
          <w:lang w:val="pl-PL"/>
        </w:rPr>
        <w:t xml:space="preserve"> </w:t>
      </w:r>
    </w:p>
    <w:p w14:paraId="4ACB04F3" w14:textId="77777777" w:rsidR="00E24FFC" w:rsidRPr="00E24FFC" w:rsidRDefault="00E24FFC" w:rsidP="00E24FFC">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44F1E39" w14:textId="77777777" w:rsidR="00E24FFC" w:rsidRPr="00E24FFC" w:rsidRDefault="00E24FFC" w:rsidP="00E24FFC">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5AC2C290" w14:textId="6989BE1C" w:rsidR="00E24FFC" w:rsidRPr="006E085B" w:rsidRDefault="00E24FFC" w:rsidP="00E24FFC">
      <w:pPr>
        <w:pStyle w:val="Nagwek2"/>
        <w:rPr>
          <w:lang w:val="pl-PL"/>
        </w:rPr>
      </w:pPr>
      <w:r w:rsidRPr="006E085B">
        <w:rPr>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CAEE3BA"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5C635978"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A6C3705" w14:textId="77777777" w:rsidR="00E24FFC" w:rsidRPr="00E24FFC"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5487A045" w14:textId="77777777" w:rsidR="00E24FFC" w:rsidRPr="00E24FFC"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Strony zobowiązują się:</w:t>
      </w:r>
    </w:p>
    <w:p w14:paraId="721C4EA8"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zachować w tajemnicy informacje chronione do własnej wiadomości.</w:t>
      </w:r>
    </w:p>
    <w:p w14:paraId="430269D5"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lastRenderedPageBreak/>
        <w:t>zachować w tajemnicy treść zawartych między stronami umów, porozumień, podpisanych listów intencyjnych.</w:t>
      </w:r>
    </w:p>
    <w:p w14:paraId="4EA2F24F"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wykorzystać informacje jedynie w celach określonych ustaleniami dokonanymi przez Strony, w zakresie niezbędnym do realizacji przedmiotu Umowy.</w:t>
      </w:r>
    </w:p>
    <w:p w14:paraId="5C36AA0C"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ograniczyć dostęp do informacji chronionych  do osób, którym te informacje są niezbędne w celach określonych w ppkt. 13.3.3 i którzy zostali zobowiązani do zachowania tajemnicy, na zasadach niniejszego paragrafu.</w:t>
      </w:r>
    </w:p>
    <w:p w14:paraId="38267709"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6B16498"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 nie kopiować, nie powielać ani w żaden sposób nie rozpowszechniać jakiejkolwiek części informacji poufnych określonych w ust. 1 niniejszego paragrafu.</w:t>
      </w:r>
    </w:p>
    <w:p w14:paraId="4E6CEA44"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odpowiednio zabezpieczyć, chronić oraz trwale zniszczyć lub zwrócić informacje chronione natychmiast po zakończeniu realizacji zobowiązań określonych ustaleniami dokonanymi przez Strony.</w:t>
      </w:r>
    </w:p>
    <w:p w14:paraId="436424BE"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zapewnić przestrzeganie postanowień niniejszej umowy przez swoich pracowników, podwykonawców i innych kontrahentów, którym przekazanie informacji objętych niniejszą Umową jest niezbędne do realizacji umów zawartych pomiędzy Stronami.</w:t>
      </w:r>
    </w:p>
    <w:p w14:paraId="73E27865" w14:textId="77777777" w:rsidR="00E24FFC" w:rsidRPr="00E24FFC"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2319FB2" w14:textId="5BE5301E" w:rsidR="00E24FFC" w:rsidRPr="00E24FFC"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Postanowienia pkt 1</w:t>
      </w:r>
      <w:r w:rsidR="00D9381E">
        <w:rPr>
          <w:rFonts w:ascii="Franklin Gothic Book" w:hAnsi="Franklin Gothic Book"/>
          <w:bCs/>
          <w:iCs/>
          <w:kern w:val="20"/>
          <w:sz w:val="22"/>
          <w:szCs w:val="22"/>
          <w:lang w:eastAsia="en-US"/>
        </w:rPr>
        <w:t>3</w:t>
      </w:r>
      <w:r w:rsidRPr="00E24FFC">
        <w:rPr>
          <w:rFonts w:ascii="Franklin Gothic Book" w:hAnsi="Franklin Gothic Book"/>
          <w:bCs/>
          <w:iCs/>
          <w:kern w:val="20"/>
          <w:sz w:val="22"/>
          <w:szCs w:val="22"/>
          <w:lang w:eastAsia="en-US"/>
        </w:rPr>
        <w:t>.4 nie będą miały zastosowania w stosunku do tych informacji uzyskanych od drugiej Strony, które:</w:t>
      </w:r>
    </w:p>
    <w:p w14:paraId="54C843CF"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są opublikowane, znane i urzędowo podane do publicznej wiadomości bez naruszania postanowień niniejszego paragrafu.</w:t>
      </w:r>
    </w:p>
    <w:p w14:paraId="21DE355E"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64B21077" w14:textId="77777777" w:rsidR="00E24FFC" w:rsidRPr="00E24FFC" w:rsidRDefault="00E24FFC" w:rsidP="00E24FFC">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Jednocześnie Wykonawca</w:t>
      </w:r>
      <w:r w:rsidRPr="00E24FFC">
        <w:rPr>
          <w:rFonts w:ascii="Franklin Gothic Book" w:hAnsi="Franklin Gothic Book"/>
          <w:b/>
          <w:bCs/>
          <w:iCs/>
          <w:color w:val="FF0000"/>
          <w:kern w:val="20"/>
          <w:sz w:val="22"/>
          <w:szCs w:val="22"/>
          <w:lang w:eastAsia="en-US"/>
        </w:rPr>
        <w:t xml:space="preserve"> </w:t>
      </w:r>
      <w:r w:rsidRPr="00E24FFC">
        <w:rPr>
          <w:rFonts w:ascii="Franklin Gothic Book" w:hAnsi="Franklin Gothic Book"/>
          <w:bCs/>
          <w:iCs/>
          <w:kern w:val="20"/>
          <w:sz w:val="22"/>
          <w:szCs w:val="22"/>
          <w:lang w:eastAsia="en-US"/>
        </w:rPr>
        <w:t xml:space="preserve">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w:t>
      </w:r>
      <w:r w:rsidRPr="00E24FFC">
        <w:rPr>
          <w:rFonts w:ascii="Franklin Gothic Book" w:hAnsi="Franklin Gothic Book"/>
          <w:bCs/>
          <w:iCs/>
          <w:kern w:val="20"/>
          <w:sz w:val="22"/>
          <w:szCs w:val="22"/>
          <w:lang w:eastAsia="en-US"/>
        </w:rPr>
        <w:lastRenderedPageBreak/>
        <w:t>dyrektywę 2003/6/WE Parlamentu Europejskiego i Rady i dyrektywy Komisji 2003/124/WE, 2003/125/WE i 2004/72/WE.</w:t>
      </w:r>
    </w:p>
    <w:p w14:paraId="1E2EA3B6" w14:textId="77777777" w:rsidR="00E24FFC" w:rsidRPr="00E24FFC" w:rsidRDefault="00E24FFC" w:rsidP="00E24FFC">
      <w:pPr>
        <w:numPr>
          <w:ilvl w:val="1"/>
          <w:numId w:val="11"/>
        </w:numPr>
        <w:spacing w:before="120" w:after="120" w:line="288" w:lineRule="auto"/>
        <w:ind w:left="851" w:hanging="851"/>
        <w:jc w:val="both"/>
        <w:outlineLvl w:val="1"/>
        <w:rPr>
          <w:rFonts w:ascii="Franklin Gothic Book" w:hAnsi="Franklin Gothic Book"/>
          <w:bCs/>
          <w:iCs/>
          <w:kern w:val="20"/>
          <w:sz w:val="22"/>
          <w:szCs w:val="22"/>
          <w:u w:val="single"/>
          <w:lang w:eastAsia="en-US"/>
        </w:rPr>
      </w:pPr>
      <w:r w:rsidRPr="00E24FFC">
        <w:rPr>
          <w:rFonts w:ascii="Franklin Gothic Book" w:hAnsi="Franklin Gothic Book"/>
          <w:bCs/>
          <w:iCs/>
          <w:kern w:val="20"/>
          <w:sz w:val="22"/>
          <w:szCs w:val="22"/>
          <w:lang w:eastAsia="en-US"/>
        </w:rPr>
        <w:t xml:space="preserve">Aby uniknąć wszelkich wątpliwości Strony ustalają, że informacje chronione otrzymane od drugiej Strony </w:t>
      </w:r>
      <w:r w:rsidRPr="00E24FFC">
        <w:rPr>
          <w:rFonts w:ascii="Franklin Gothic Book" w:hAnsi="Franklin Gothic Book"/>
          <w:bCs/>
          <w:iCs/>
          <w:kern w:val="20"/>
          <w:sz w:val="22"/>
          <w:szCs w:val="22"/>
          <w:u w:val="single"/>
          <w:lang w:eastAsia="en-US"/>
        </w:rPr>
        <w:t xml:space="preserve">nie muszą być wyraźnie oznaczone jako poufne. </w:t>
      </w:r>
    </w:p>
    <w:p w14:paraId="168084E6" w14:textId="650C3209" w:rsidR="00D9381E" w:rsidRPr="00D9381E" w:rsidRDefault="003E613C" w:rsidP="00D9381E">
      <w:pPr>
        <w:pStyle w:val="Nagwek1"/>
        <w:numPr>
          <w:ilvl w:val="0"/>
          <w:numId w:val="69"/>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4699A443" w14:textId="77777777" w:rsidR="00D9381E" w:rsidRPr="00D9381E" w:rsidRDefault="00D9381E" w:rsidP="00D9381E">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45672BCC" w14:textId="309E5E6F" w:rsidR="00D9381E" w:rsidRPr="00A70698" w:rsidRDefault="00D9381E" w:rsidP="00D9381E">
      <w:pPr>
        <w:pStyle w:val="Nagwek2"/>
        <w:tabs>
          <w:tab w:val="clear" w:pos="993"/>
          <w:tab w:val="num" w:pos="709"/>
        </w:tabs>
        <w:ind w:left="709"/>
        <w:rPr>
          <w:rFonts w:ascii="Franklin Gothic Book" w:hAnsi="Franklin Gothic Book"/>
          <w:lang w:val="pl-PL"/>
        </w:rPr>
      </w:pPr>
      <w:r w:rsidRPr="00A70698">
        <w:rPr>
          <w:rFonts w:ascii="Franklin Gothic Book" w:hAnsi="Franklin Gothic Book"/>
          <w:lang w:val="pl-PL"/>
        </w:rPr>
        <w:t>Wykonawca będzie wykonywał roboty/świadczył Usługi zgodnie z przepisami powszechnie obowiązującego prawa z zakresu ochrony danych osobowych na terytorium Rzeczypospolitej Polskiej, w tym w szczególności z:</w:t>
      </w:r>
    </w:p>
    <w:p w14:paraId="2207F812" w14:textId="77777777" w:rsidR="00D9381E" w:rsidRPr="00D9381E" w:rsidRDefault="00D9381E" w:rsidP="00D9381E">
      <w:pPr>
        <w:numPr>
          <w:ilvl w:val="2"/>
          <w:numId w:val="11"/>
        </w:numPr>
        <w:tabs>
          <w:tab w:val="clear" w:pos="141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Ustawą z dn. 10 maja 2018r. o ochronie danych osobowych, (Dz.U. z 2018r. poz. 1000),</w:t>
      </w:r>
    </w:p>
    <w:p w14:paraId="26C47E8B" w14:textId="77777777" w:rsidR="00D9381E" w:rsidRPr="00D9381E" w:rsidRDefault="00D9381E" w:rsidP="00D9381E">
      <w:pPr>
        <w:numPr>
          <w:ilvl w:val="2"/>
          <w:numId w:val="11"/>
        </w:numPr>
        <w:tabs>
          <w:tab w:val="clear" w:pos="141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B375038" w14:textId="7532EA14" w:rsidR="00D9381E" w:rsidRPr="006E085B"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 xml:space="preserve">Zamawiający </w:t>
      </w:r>
      <w:r w:rsidRPr="006E085B">
        <w:rPr>
          <w:rFonts w:ascii="Franklin Gothic Book" w:hAnsi="Franklin Gothic Book"/>
          <w:bCs/>
          <w:iCs/>
          <w:kern w:val="20"/>
          <w:sz w:val="22"/>
          <w:szCs w:val="22"/>
          <w:lang w:eastAsia="en-US"/>
        </w:rPr>
        <w:t xml:space="preserve">powierza Wykonawcy do przetwarzania dane osobowe w zakresie i na zasadach określonych w Umowie powierzenia przetwarzania danych osobowych będącej załącznikiem nr </w:t>
      </w:r>
      <w:r w:rsidR="006E085B" w:rsidRPr="006E085B">
        <w:rPr>
          <w:rFonts w:ascii="Franklin Gothic Book" w:hAnsi="Franklin Gothic Book"/>
          <w:bCs/>
          <w:iCs/>
          <w:kern w:val="20"/>
          <w:sz w:val="22"/>
          <w:szCs w:val="22"/>
          <w:lang w:eastAsia="en-US"/>
        </w:rPr>
        <w:t>11</w:t>
      </w:r>
      <w:r w:rsidRPr="006E085B">
        <w:rPr>
          <w:rFonts w:ascii="Franklin Gothic Book" w:hAnsi="Franklin Gothic Book"/>
          <w:bCs/>
          <w:iCs/>
          <w:kern w:val="20"/>
          <w:sz w:val="22"/>
          <w:szCs w:val="22"/>
          <w:lang w:eastAsia="en-US"/>
        </w:rPr>
        <w:t xml:space="preserve"> do niniejszej Umowy.</w:t>
      </w:r>
    </w:p>
    <w:p w14:paraId="740D573F" w14:textId="77777777" w:rsidR="00D9381E" w:rsidRPr="00D9381E"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Strony zgodnie postanawiają rozszerzać zapisy Umowy powierzenia przetwarzania danych osobowych wraz z załącznikami o zakres niezbędny do realizacji Przedmiotu Zamówienia (w przypadku konieczności wprowadzenia zmian).</w:t>
      </w:r>
    </w:p>
    <w:p w14:paraId="3ED90319" w14:textId="57E9D694" w:rsidR="00D9381E" w:rsidRPr="00D9381E"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Rozszerzenie zapisów, o których mowa w pkt. 1</w:t>
      </w:r>
      <w:r>
        <w:rPr>
          <w:rFonts w:ascii="Franklin Gothic Book" w:hAnsi="Franklin Gothic Book"/>
          <w:bCs/>
          <w:iCs/>
          <w:kern w:val="20"/>
          <w:sz w:val="22"/>
          <w:szCs w:val="22"/>
          <w:lang w:eastAsia="en-US"/>
        </w:rPr>
        <w:t>4</w:t>
      </w:r>
      <w:r w:rsidRPr="00D9381E">
        <w:rPr>
          <w:rFonts w:ascii="Franklin Gothic Book" w:hAnsi="Franklin Gothic Book"/>
          <w:bCs/>
          <w:iCs/>
          <w:kern w:val="20"/>
          <w:sz w:val="22"/>
          <w:szCs w:val="22"/>
          <w:lang w:eastAsia="en-US"/>
        </w:rPr>
        <w:t>.2 może nastąpić poprzez zawarcie aneksu do Umowy powierzenia przetwarzania danych osobowych.</w:t>
      </w:r>
    </w:p>
    <w:p w14:paraId="2658AFA0" w14:textId="77777777" w:rsidR="00D9381E" w:rsidRPr="00D9381E"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val="en-US" w:eastAsia="en-US"/>
        </w:rPr>
      </w:pPr>
      <w:r w:rsidRPr="00D9381E">
        <w:rPr>
          <w:rFonts w:ascii="Franklin Gothic Book" w:hAnsi="Franklin Gothic Book"/>
          <w:bCs/>
          <w:iCs/>
          <w:kern w:val="20"/>
          <w:sz w:val="22"/>
          <w:szCs w:val="22"/>
          <w:lang w:eastAsia="en-US"/>
        </w:rPr>
        <w:t xml:space="preserve">  Wykonawca jest zobowiązany poinformować:</w:t>
      </w:r>
    </w:p>
    <w:p w14:paraId="335642ED" w14:textId="77777777" w:rsidR="00D9381E" w:rsidRPr="00D9381E" w:rsidRDefault="00D9381E" w:rsidP="00D9381E">
      <w:pPr>
        <w:numPr>
          <w:ilvl w:val="2"/>
          <w:numId w:val="11"/>
        </w:numPr>
        <w:tabs>
          <w:tab w:val="clear" w:pos="141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swoich pracowników i współpracowników, których dane osobowe są wskazane w Umowie jako dane Reprezentantów, Pełnomocników, osób kontaktowych dla Zamawiającego,</w:t>
      </w:r>
    </w:p>
    <w:p w14:paraId="0F52419D" w14:textId="77777777" w:rsidR="00D9381E" w:rsidRPr="005B4FA8" w:rsidRDefault="00D9381E" w:rsidP="006E085B">
      <w:pPr>
        <w:numPr>
          <w:ilvl w:val="2"/>
          <w:numId w:val="11"/>
        </w:numPr>
        <w:tabs>
          <w:tab w:val="clear" w:pos="1418"/>
          <w:tab w:val="num" w:pos="993"/>
        </w:tabs>
        <w:spacing w:line="288" w:lineRule="auto"/>
        <w:ind w:left="992"/>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 xml:space="preserve">osoby, </w:t>
      </w:r>
      <w:r w:rsidRPr="005B4FA8">
        <w:rPr>
          <w:rFonts w:ascii="Franklin Gothic Book" w:hAnsi="Franklin Gothic Book"/>
          <w:bCs/>
          <w:iCs/>
          <w:kern w:val="20"/>
          <w:sz w:val="22"/>
          <w:szCs w:val="22"/>
          <w:lang w:eastAsia="en-US"/>
        </w:rPr>
        <w:t>których dane osobowe przekazuje Zamawiającemu w związku z realizacją dostaw, usług, o celach i zasadach przetwarzania ich danych osobowych przez Zamawiającego, określonych</w:t>
      </w:r>
    </w:p>
    <w:p w14:paraId="677E0C00" w14:textId="7C305539" w:rsidR="003E613C" w:rsidRPr="00D9381E" w:rsidRDefault="00D9381E" w:rsidP="006E085B">
      <w:pPr>
        <w:spacing w:line="288" w:lineRule="auto"/>
        <w:ind w:left="992"/>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w Załączniku </w:t>
      </w:r>
      <w:r w:rsidR="005B4FA8" w:rsidRPr="005B4FA8">
        <w:rPr>
          <w:rFonts w:ascii="Franklin Gothic Book" w:hAnsi="Franklin Gothic Book"/>
          <w:bCs/>
          <w:iCs/>
          <w:kern w:val="20"/>
          <w:sz w:val="22"/>
          <w:szCs w:val="22"/>
          <w:lang w:eastAsia="en-US"/>
        </w:rPr>
        <w:t>nr 12</w:t>
      </w:r>
      <w:r w:rsidRPr="005B4FA8">
        <w:rPr>
          <w:rFonts w:ascii="Franklin Gothic Book" w:hAnsi="Franklin Gothic Book"/>
          <w:bCs/>
          <w:iCs/>
          <w:kern w:val="20"/>
          <w:sz w:val="22"/>
          <w:szCs w:val="22"/>
          <w:lang w:eastAsia="en-US"/>
        </w:rPr>
        <w:t>. Przekazanie</w:t>
      </w:r>
      <w:r w:rsidRPr="00D9381E">
        <w:rPr>
          <w:rFonts w:ascii="Franklin Gothic Book" w:hAnsi="Franklin Gothic Book"/>
          <w:bCs/>
          <w:iCs/>
          <w:kern w:val="20"/>
          <w:sz w:val="22"/>
          <w:szCs w:val="22"/>
          <w:lang w:eastAsia="en-US"/>
        </w:rPr>
        <w:t xml:space="preserve"> tych informacji swoim pracownikom i współpracownikom powinno zostać udokumentowane przez Wykonawcę i na każde żądanie Zamawiającego przedstawione Zamawiającemu do wglądu.</w:t>
      </w:r>
    </w:p>
    <w:p w14:paraId="70402C27" w14:textId="77777777" w:rsidR="00D051A9" w:rsidRPr="005B4FA8" w:rsidRDefault="00D051A9" w:rsidP="00C16C0E">
      <w:pPr>
        <w:pStyle w:val="Nagwek1"/>
        <w:numPr>
          <w:ilvl w:val="0"/>
          <w:numId w:val="69"/>
        </w:numPr>
        <w:rPr>
          <w:rFonts w:ascii="Franklin Gothic Book" w:hAnsi="Franklin Gothic Book" w:cstheme="minorHAnsi"/>
          <w:szCs w:val="22"/>
          <w:u w:val="single"/>
        </w:rPr>
      </w:pPr>
      <w:r w:rsidRPr="005B4FA8">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2F25C67A" w14:textId="77777777" w:rsidR="00D577E8" w:rsidRPr="005B4FA8" w:rsidRDefault="00D577E8" w:rsidP="00D577E8">
      <w:pPr>
        <w:pStyle w:val="Akapitzlist"/>
        <w:keepNext/>
        <w:numPr>
          <w:ilvl w:val="0"/>
          <w:numId w:val="11"/>
        </w:numPr>
        <w:spacing w:before="120" w:after="120" w:line="288" w:lineRule="auto"/>
        <w:contextualSpacing w:val="0"/>
        <w:jc w:val="both"/>
        <w:outlineLvl w:val="0"/>
        <w:rPr>
          <w:rFonts w:ascii="Arial" w:eastAsia="Calibri" w:hAnsi="Arial" w:cs="Arial"/>
          <w:b/>
          <w:bCs/>
          <w:caps/>
          <w:vanish/>
          <w:kern w:val="32"/>
          <w:sz w:val="22"/>
          <w:szCs w:val="32"/>
          <w:lang w:val="en-US" w:eastAsia="en-US"/>
        </w:rPr>
      </w:pPr>
    </w:p>
    <w:p w14:paraId="24AECC63" w14:textId="3367C60E" w:rsidR="00D577E8" w:rsidRPr="005B4FA8" w:rsidRDefault="00D577E8" w:rsidP="00D577E8">
      <w:pPr>
        <w:pStyle w:val="Nagwek2"/>
        <w:rPr>
          <w:rFonts w:ascii="Franklin Gothic Book" w:eastAsia="Calibri" w:hAnsi="Franklin Gothic Book"/>
        </w:rPr>
      </w:pPr>
      <w:r w:rsidRPr="005B4FA8">
        <w:rPr>
          <w:rFonts w:ascii="Franklin Gothic Book" w:eastAsia="Calibri" w:hAnsi="Franklin Gothic Book"/>
        </w:rPr>
        <w:t xml:space="preserve">Zamawiający </w:t>
      </w:r>
      <w:r w:rsidRPr="005B4FA8">
        <w:rPr>
          <w:rFonts w:ascii="Franklin Gothic Book" w:eastAsia="Calibri" w:hAnsi="Franklin Gothic Book"/>
          <w:lang w:val="pl-PL"/>
        </w:rPr>
        <w:t>może odstąpić od Umowy</w:t>
      </w:r>
      <w:r w:rsidRPr="005B4FA8">
        <w:rPr>
          <w:rFonts w:ascii="Franklin Gothic Book" w:eastAsia="Calibri" w:hAnsi="Franklin Gothic Book"/>
        </w:rPr>
        <w:t>:</w:t>
      </w:r>
    </w:p>
    <w:p w14:paraId="60E3A5BD" w14:textId="77777777" w:rsidR="00D577E8" w:rsidRPr="005B4FA8" w:rsidRDefault="00D577E8" w:rsidP="00D577E8">
      <w:pPr>
        <w:numPr>
          <w:ilvl w:val="2"/>
          <w:numId w:val="11"/>
        </w:numPr>
        <w:tabs>
          <w:tab w:val="clear" w:pos="1418"/>
          <w:tab w:val="num" w:pos="993"/>
        </w:tabs>
        <w:spacing w:before="120" w:after="120" w:line="288" w:lineRule="auto"/>
        <w:ind w:left="993"/>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85A3135" w14:textId="77777777" w:rsidR="00D577E8" w:rsidRPr="005B4FA8" w:rsidRDefault="00D577E8" w:rsidP="00D577E8">
      <w:pPr>
        <w:numPr>
          <w:ilvl w:val="2"/>
          <w:numId w:val="11"/>
        </w:numPr>
        <w:tabs>
          <w:tab w:val="clear" w:pos="1418"/>
          <w:tab w:val="num" w:pos="993"/>
        </w:tabs>
        <w:spacing w:before="120" w:after="120" w:line="288" w:lineRule="auto"/>
        <w:ind w:left="993"/>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 xml:space="preserve"> jeżeli zachodzi co najmniej jedna z następujących okoliczności:</w:t>
      </w:r>
    </w:p>
    <w:p w14:paraId="571E8728" w14:textId="77777777" w:rsidR="00D577E8" w:rsidRPr="005B4FA8" w:rsidRDefault="00D577E8" w:rsidP="00D577E8">
      <w:pPr>
        <w:spacing w:before="120" w:after="120" w:line="288" w:lineRule="auto"/>
        <w:ind w:left="1416"/>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a) dokonano zmiany Umowy z naruszeniem art. 454 i art. 455 Ustawy – odstąpienie od Umowy następuje w zakresie części, której zmiana dotyczy;</w:t>
      </w:r>
    </w:p>
    <w:p w14:paraId="4933FF9E" w14:textId="77777777" w:rsidR="00D577E8" w:rsidRPr="005B4FA8" w:rsidRDefault="00D577E8" w:rsidP="00D577E8">
      <w:pPr>
        <w:spacing w:before="120" w:after="120" w:line="288" w:lineRule="auto"/>
        <w:ind w:left="1416"/>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lastRenderedPageBreak/>
        <w:t>b) wykonawca w chwili zawarcia Umowy podlegał wykluczeniu na podstawie art. 108 Ustawy;</w:t>
      </w:r>
    </w:p>
    <w:p w14:paraId="6AE2346D" w14:textId="77777777" w:rsidR="00D577E8" w:rsidRPr="005B4FA8" w:rsidRDefault="00D577E8" w:rsidP="00D577E8">
      <w:pPr>
        <w:spacing w:before="120" w:after="120" w:line="288" w:lineRule="auto"/>
        <w:ind w:left="1416"/>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302263F" w14:textId="77777777" w:rsidR="00D577E8" w:rsidRPr="005B4FA8" w:rsidRDefault="00D577E8" w:rsidP="00D577E8">
      <w:pPr>
        <w:numPr>
          <w:ilvl w:val="1"/>
          <w:numId w:val="11"/>
        </w:numPr>
        <w:spacing w:before="120" w:after="120" w:line="288" w:lineRule="auto"/>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W przypadku, gdy zmiany Umowy dokonano z naruszeniem art. 454 i art. 455 Ustawy, Zamawiający odstępuje od Umowy w części, której zmiana dotyczy.</w:t>
      </w:r>
    </w:p>
    <w:p w14:paraId="0482010D" w14:textId="77777777" w:rsidR="00D577E8" w:rsidRPr="005B4FA8" w:rsidRDefault="00D577E8" w:rsidP="00D577E8">
      <w:pPr>
        <w:numPr>
          <w:ilvl w:val="1"/>
          <w:numId w:val="11"/>
        </w:numPr>
        <w:spacing w:before="120" w:after="120" w:line="288" w:lineRule="auto"/>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W przypadku odstąpienia od Umowy, Wykonawca uprawniony jest do wynagrodzenia należnego z tytułu wykonania części Umowy.</w:t>
      </w:r>
    </w:p>
    <w:p w14:paraId="0A6F121D" w14:textId="77777777" w:rsidR="00D577E8" w:rsidRPr="005B4FA8" w:rsidRDefault="00D577E8" w:rsidP="00D577E8">
      <w:pPr>
        <w:numPr>
          <w:ilvl w:val="1"/>
          <w:numId w:val="11"/>
        </w:numPr>
        <w:spacing w:before="120" w:after="120" w:line="288" w:lineRule="auto"/>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Umowa podlega unieważnieniu w przypadkach określonych w art. 457 I art. 458 Ustawy.</w:t>
      </w:r>
    </w:p>
    <w:p w14:paraId="137A5A33"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D577E8">
        <w:rPr>
          <w:rFonts w:ascii="Franklin Gothic Book" w:hAnsi="Franklin Gothic Book"/>
          <w:bCs/>
          <w:iCs/>
          <w:kern w:val="20"/>
          <w:sz w:val="22"/>
          <w:szCs w:val="22"/>
          <w:lang w:eastAsia="en-US"/>
        </w:rPr>
        <w:t xml:space="preserve">Strony uzgadniają </w:t>
      </w:r>
      <w:r w:rsidRPr="005B4FA8">
        <w:rPr>
          <w:rFonts w:ascii="Franklin Gothic Book" w:hAnsi="Franklin Gothic Book"/>
          <w:bCs/>
          <w:iCs/>
          <w:kern w:val="20"/>
          <w:sz w:val="22"/>
          <w:szCs w:val="22"/>
          <w:lang w:eastAsia="en-US"/>
        </w:rPr>
        <w:t>następujące adresy do doręczeń:</w:t>
      </w:r>
    </w:p>
    <w:p w14:paraId="57E324E7" w14:textId="14E9C0B9" w:rsidR="00D577E8" w:rsidRPr="005B4FA8" w:rsidRDefault="00D577E8" w:rsidP="00D577E8">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Zamawiający: Enea Elektrownia Połaniec S.A., Zawada 26, 28-230 Połaniec, z zastrzeżeniem pkt 5.</w:t>
      </w:r>
      <w:r w:rsidR="00D60D53" w:rsidRPr="005B4FA8">
        <w:rPr>
          <w:rFonts w:ascii="Franklin Gothic Book" w:hAnsi="Franklin Gothic Book"/>
          <w:bCs/>
          <w:iCs/>
          <w:kern w:val="20"/>
          <w:sz w:val="22"/>
          <w:szCs w:val="22"/>
          <w:lang w:eastAsia="en-US"/>
        </w:rPr>
        <w:t>11</w:t>
      </w:r>
      <w:r w:rsidRPr="005B4FA8">
        <w:rPr>
          <w:rFonts w:ascii="Franklin Gothic Book" w:hAnsi="Franklin Gothic Book"/>
          <w:bCs/>
          <w:iCs/>
          <w:kern w:val="20"/>
          <w:sz w:val="22"/>
          <w:szCs w:val="22"/>
          <w:lang w:eastAsia="en-US"/>
        </w:rPr>
        <w:t xml:space="preserve"> Umowy.</w:t>
      </w:r>
    </w:p>
    <w:p w14:paraId="400B8B9C" w14:textId="77777777" w:rsidR="00D577E8" w:rsidRPr="005B4FA8" w:rsidRDefault="00D577E8" w:rsidP="00D577E8">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Wykonawca: …………………...</w:t>
      </w:r>
    </w:p>
    <w:p w14:paraId="15F7A369"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Integralną częścią Umowy są następujące załączniki (dalej </w:t>
      </w:r>
      <w:r w:rsidRPr="005B4FA8">
        <w:rPr>
          <w:rFonts w:ascii="Franklin Gothic Book" w:hAnsi="Franklin Gothic Book"/>
          <w:b/>
          <w:bCs/>
          <w:iCs/>
          <w:kern w:val="20"/>
          <w:sz w:val="22"/>
          <w:szCs w:val="22"/>
          <w:lang w:eastAsia="en-US"/>
        </w:rPr>
        <w:t>„Dokumenty Składowe Umowy”</w:t>
      </w:r>
      <w:r w:rsidRPr="005B4FA8">
        <w:rPr>
          <w:rFonts w:ascii="Franklin Gothic Book" w:hAnsi="Franklin Gothic Book"/>
          <w:bCs/>
          <w:iCs/>
          <w:kern w:val="20"/>
          <w:sz w:val="22"/>
          <w:szCs w:val="22"/>
          <w:lang w:eastAsia="en-US"/>
        </w:rPr>
        <w:t>). Dokumenty Składowe Umowy są źródłem prawnie wiążącego zobowiązania dla Stron Umowy:</w:t>
      </w:r>
    </w:p>
    <w:p w14:paraId="5844AE69" w14:textId="77777777" w:rsidR="00D577E8" w:rsidRPr="00D577E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rPr>
        <w:t xml:space="preserve">Załącznik nr 1 – </w:t>
      </w:r>
      <w:r w:rsidRPr="005B4FA8">
        <w:rPr>
          <w:rFonts w:ascii="Franklin Gothic Book" w:hAnsi="Franklin Gothic Book" w:cs="Arial"/>
          <w:sz w:val="22"/>
          <w:szCs w:val="22"/>
        </w:rPr>
        <w:t>Część II SWZ (tekst jednolity, uwzględniający</w:t>
      </w:r>
      <w:r w:rsidRPr="00D577E8">
        <w:rPr>
          <w:rFonts w:ascii="Franklin Gothic Book" w:hAnsi="Franklin Gothic Book" w:cs="Arial"/>
          <w:sz w:val="22"/>
          <w:szCs w:val="22"/>
        </w:rPr>
        <w:t xml:space="preserve"> wszystkie wprowadzone modyfikacje) wraz z wszystkimi załącznikami wskazanymi w Części II SWZ. </w:t>
      </w:r>
      <w:r w:rsidRPr="00D577E8">
        <w:rPr>
          <w:rFonts w:ascii="Franklin Gothic Book" w:hAnsi="Franklin Gothic Book"/>
          <w:sz w:val="22"/>
          <w:szCs w:val="22"/>
        </w:rPr>
        <w:t>Załącznik dołączony do Umowy na nośniku danych typu płyta CD.</w:t>
      </w:r>
    </w:p>
    <w:p w14:paraId="5DE3E5FB" w14:textId="44D8971F" w:rsidR="00D577E8" w:rsidRPr="00D577E8" w:rsidRDefault="00D577E8" w:rsidP="00D577E8">
      <w:pPr>
        <w:numPr>
          <w:ilvl w:val="2"/>
          <w:numId w:val="3"/>
        </w:numPr>
        <w:spacing w:line="320" w:lineRule="atLeast"/>
        <w:jc w:val="both"/>
        <w:rPr>
          <w:rFonts w:ascii="Franklin Gothic Book" w:hAnsi="Franklin Gothic Book"/>
          <w:sz w:val="22"/>
          <w:szCs w:val="22"/>
        </w:rPr>
      </w:pPr>
      <w:r w:rsidRPr="00D577E8">
        <w:rPr>
          <w:rFonts w:ascii="Franklin Gothic Book" w:hAnsi="Franklin Gothic Book"/>
          <w:sz w:val="22"/>
          <w:szCs w:val="22"/>
        </w:rPr>
        <w:t>Załącznik nr 2</w:t>
      </w:r>
      <w:r w:rsidR="00760433">
        <w:rPr>
          <w:rFonts w:ascii="Franklin Gothic Book" w:hAnsi="Franklin Gothic Book"/>
          <w:sz w:val="22"/>
          <w:szCs w:val="22"/>
        </w:rPr>
        <w:t xml:space="preserve"> </w:t>
      </w:r>
      <w:r w:rsidRPr="00D577E8">
        <w:rPr>
          <w:rFonts w:ascii="Franklin Gothic Book" w:hAnsi="Franklin Gothic Book"/>
          <w:sz w:val="22"/>
          <w:szCs w:val="22"/>
        </w:rPr>
        <w:t>–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0AFAC759"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D577E8">
        <w:rPr>
          <w:rFonts w:ascii="Franklin Gothic Book" w:hAnsi="Franklin Gothic Book"/>
          <w:sz w:val="22"/>
          <w:szCs w:val="22"/>
        </w:rPr>
        <w:t xml:space="preserve">Załącznik nr 2-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Pr="005B4FA8">
        <w:rPr>
          <w:rFonts w:ascii="Franklin Gothic Book" w:hAnsi="Franklin Gothic Book"/>
          <w:sz w:val="22"/>
          <w:szCs w:val="22"/>
        </w:rPr>
        <w:t>Załącznik dołączony do Umowy na nośniku danych typu płyta CD.</w:t>
      </w:r>
    </w:p>
    <w:p w14:paraId="51BE49CB"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cs="Arial"/>
          <w:sz w:val="22"/>
          <w:szCs w:val="22"/>
        </w:rPr>
        <w:t xml:space="preserve">Załącznik nr 3 -  </w:t>
      </w:r>
      <w:r w:rsidRPr="005B4FA8">
        <w:rPr>
          <w:rFonts w:ascii="Franklin Gothic Book" w:hAnsi="Franklin Gothic Book"/>
          <w:sz w:val="22"/>
          <w:szCs w:val="22"/>
        </w:rPr>
        <w:t>OWZU</w:t>
      </w:r>
      <w:r w:rsidRPr="005B4FA8">
        <w:rPr>
          <w:rFonts w:ascii="Franklin Gothic Book" w:hAnsi="Franklin Gothic Book"/>
          <w:sz w:val="22"/>
          <w:szCs w:val="22"/>
          <w:lang w:eastAsia="en-US"/>
        </w:rPr>
        <w:t xml:space="preserve"> </w:t>
      </w:r>
      <w:r w:rsidRPr="005B4FA8">
        <w:rPr>
          <w:rFonts w:ascii="Franklin Gothic Book" w:hAnsi="Franklin Gothic Book" w:cs="Arial"/>
          <w:sz w:val="22"/>
          <w:szCs w:val="22"/>
        </w:rPr>
        <w:t xml:space="preserve"> </w:t>
      </w:r>
    </w:p>
    <w:p w14:paraId="0C21CDE3" w14:textId="700E7ACB" w:rsidR="00D577E8" w:rsidRPr="005B4FA8" w:rsidRDefault="00D577E8" w:rsidP="00D577E8">
      <w:pPr>
        <w:numPr>
          <w:ilvl w:val="2"/>
          <w:numId w:val="3"/>
        </w:numPr>
        <w:contextualSpacing/>
        <w:jc w:val="both"/>
        <w:rPr>
          <w:rFonts w:ascii="Franklin Gothic Book" w:hAnsi="Franklin Gothic Book"/>
          <w:sz w:val="22"/>
          <w:szCs w:val="22"/>
        </w:rPr>
      </w:pPr>
      <w:r w:rsidRPr="005B4FA8">
        <w:rPr>
          <w:rFonts w:ascii="Franklin Gothic Book" w:hAnsi="Franklin Gothic Book"/>
          <w:sz w:val="22"/>
          <w:szCs w:val="22"/>
        </w:rPr>
        <w:t>Załącznik nr 4 - Wdrożone u Zamawiającego dokumenty dotyczące Wykonawców i </w:t>
      </w:r>
      <w:r w:rsidR="00D60D53" w:rsidRPr="005B4FA8">
        <w:rPr>
          <w:rFonts w:ascii="Franklin Gothic Book" w:hAnsi="Franklin Gothic Book"/>
          <w:sz w:val="22"/>
          <w:szCs w:val="22"/>
        </w:rPr>
        <w:t>Dostawców, wymienione w pkt. 10</w:t>
      </w:r>
      <w:r w:rsidRPr="005B4FA8">
        <w:rPr>
          <w:rFonts w:ascii="Franklin Gothic Book" w:hAnsi="Franklin Gothic Book"/>
          <w:sz w:val="22"/>
          <w:szCs w:val="22"/>
        </w:rPr>
        <w:t xml:space="preserve">.7 Umowy, zamieszczane i aktualizowane na stronie: </w:t>
      </w:r>
      <w:hyperlink r:id="rId16" w:history="1">
        <w:r w:rsidRPr="005B4FA8">
          <w:rPr>
            <w:rFonts w:ascii="Franklin Gothic Book" w:hAnsi="Franklin Gothic Book"/>
            <w:color w:val="0563C1" w:themeColor="hyperlink"/>
            <w:sz w:val="22"/>
            <w:szCs w:val="22"/>
            <w:u w:val="single"/>
          </w:rPr>
          <w:t>https://www.enea.pl/pl/grupaenea/o-grupie/spolki-grupy-enea/polaniec/zamowienia/dokumenty</w:t>
        </w:r>
      </w:hyperlink>
    </w:p>
    <w:p w14:paraId="07E4287A"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Załącznik nr 5 – Wzór Formularza Zabezpieczenia Należytego Wykonania Umowy oraz Gwarancja Dobrego Wykonania Umowy.</w:t>
      </w:r>
    </w:p>
    <w:p w14:paraId="56F18DD6"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rPr>
        <w:t xml:space="preserve">Załącznik nr 6 - </w:t>
      </w:r>
      <w:r w:rsidRPr="005B4FA8">
        <w:rPr>
          <w:rFonts w:ascii="Franklin Gothic Book" w:hAnsi="Franklin Gothic Book"/>
          <w:sz w:val="22"/>
          <w:szCs w:val="22"/>
          <w:lang w:eastAsia="en-US"/>
        </w:rPr>
        <w:t xml:space="preserve">Oferta z dnia ………….. r. nr ………….. wraz z załącznikami do oferty, złożona w terminie składania ofert/ w toku aukcji elektronicznej. </w:t>
      </w:r>
      <w:r w:rsidRPr="005B4FA8">
        <w:rPr>
          <w:rFonts w:ascii="Franklin Gothic Book" w:hAnsi="Franklin Gothic Book"/>
          <w:sz w:val="22"/>
          <w:szCs w:val="22"/>
        </w:rPr>
        <w:t>Załącznik dołączony do Umowy na nośniku danych typu płyta CD.</w:t>
      </w:r>
    </w:p>
    <w:p w14:paraId="0BDB2974"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lastRenderedPageBreak/>
        <w:t xml:space="preserve">Załącznik nr 7 - </w:t>
      </w:r>
      <w:r w:rsidRPr="005B4FA8">
        <w:rPr>
          <w:rFonts w:ascii="Franklin Gothic Book" w:hAnsi="Franklin Gothic Book"/>
          <w:sz w:val="22"/>
          <w:szCs w:val="22"/>
        </w:rPr>
        <w:t>Warunki ubezpieczeniowe</w:t>
      </w:r>
      <w:r w:rsidRPr="005B4FA8" w:rsidDel="00A90BB6">
        <w:rPr>
          <w:rFonts w:ascii="Franklin Gothic Book" w:hAnsi="Franklin Gothic Book"/>
          <w:sz w:val="22"/>
          <w:szCs w:val="22"/>
          <w:lang w:eastAsia="en-US"/>
        </w:rPr>
        <w:t xml:space="preserve"> </w:t>
      </w:r>
    </w:p>
    <w:p w14:paraId="71D21164"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 xml:space="preserve">Załącznik nr 8 </w:t>
      </w:r>
      <w:r w:rsidRPr="005B4FA8">
        <w:rPr>
          <w:rFonts w:ascii="Franklin Gothic Book" w:hAnsi="Franklin Gothic Book" w:cs="Arial"/>
          <w:sz w:val="22"/>
          <w:szCs w:val="22"/>
        </w:rPr>
        <w:t>Certyfikat do Polisy/Kopia polisy ubezpieczeniowej Wykonawcy</w:t>
      </w:r>
    </w:p>
    <w:p w14:paraId="22F229C2" w14:textId="77777777" w:rsidR="00D577E8" w:rsidRPr="005B4FA8" w:rsidRDefault="00D577E8" w:rsidP="00D577E8">
      <w:pPr>
        <w:numPr>
          <w:ilvl w:val="2"/>
          <w:numId w:val="3"/>
        </w:numPr>
        <w:spacing w:line="320" w:lineRule="atLeast"/>
        <w:jc w:val="both"/>
        <w:rPr>
          <w:rFonts w:ascii="Franklin Gothic Book" w:hAnsi="Franklin Gothic Book"/>
          <w:sz w:val="22"/>
          <w:szCs w:val="22"/>
          <w:lang w:eastAsia="en-US"/>
        </w:rPr>
      </w:pPr>
      <w:r w:rsidRPr="005B4FA8">
        <w:rPr>
          <w:rFonts w:ascii="Franklin Gothic Book" w:hAnsi="Franklin Gothic Book"/>
          <w:sz w:val="22"/>
          <w:szCs w:val="22"/>
          <w:lang w:eastAsia="en-US"/>
        </w:rPr>
        <w:t>Załącznik nr 9 – Wykaz pracowników Wykonawcy (Z-1/Dokument związany nr 2 do I/NB/B/20/2013)</w:t>
      </w:r>
    </w:p>
    <w:p w14:paraId="3F38B7D7"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Załącznik nr 10 -</w:t>
      </w:r>
      <w:r w:rsidRPr="005B4FA8">
        <w:rPr>
          <w:rFonts w:ascii="Franklin Gothic Book" w:hAnsi="Franklin Gothic Book" w:cstheme="minorHAnsi"/>
          <w:sz w:val="22"/>
          <w:szCs w:val="22"/>
        </w:rPr>
        <w:t xml:space="preserve"> </w:t>
      </w:r>
      <w:r w:rsidRPr="005B4FA8">
        <w:rPr>
          <w:rFonts w:ascii="Franklin Gothic Book" w:hAnsi="Franklin Gothic Book"/>
          <w:sz w:val="22"/>
          <w:szCs w:val="22"/>
        </w:rPr>
        <w:t xml:space="preserve">Wykaz </w:t>
      </w:r>
      <w:r w:rsidRPr="005B4FA8">
        <w:rPr>
          <w:rFonts w:ascii="Franklin Gothic Book" w:hAnsi="Franklin Gothic Book" w:cstheme="minorHAnsi"/>
          <w:sz w:val="22"/>
          <w:szCs w:val="22"/>
        </w:rPr>
        <w:t>podwykonawców</w:t>
      </w:r>
    </w:p>
    <w:p w14:paraId="7DF18E11"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rPr>
        <w:t xml:space="preserve">Załącznik nr 11 – </w:t>
      </w:r>
      <w:r w:rsidRPr="005B4FA8">
        <w:rPr>
          <w:rFonts w:ascii="Franklin Gothic Book" w:hAnsi="Franklin Gothic Book"/>
          <w:sz w:val="22"/>
          <w:szCs w:val="22"/>
          <w:lang w:eastAsia="en-US"/>
        </w:rPr>
        <w:t>Umowa powierzenia przetwarzania danych osobowych</w:t>
      </w:r>
      <w:r w:rsidRPr="005B4FA8" w:rsidDel="00A90BB6">
        <w:rPr>
          <w:rFonts w:ascii="Franklin Gothic Book" w:hAnsi="Franklin Gothic Book"/>
          <w:sz w:val="22"/>
          <w:szCs w:val="22"/>
          <w:lang w:eastAsia="en-US"/>
        </w:rPr>
        <w:t xml:space="preserve"> </w:t>
      </w:r>
      <w:r w:rsidRPr="005B4FA8">
        <w:rPr>
          <w:rFonts w:ascii="Franklin Gothic Book" w:hAnsi="Franklin Gothic Book"/>
          <w:sz w:val="22"/>
          <w:szCs w:val="22"/>
          <w:lang w:eastAsia="en-US"/>
        </w:rPr>
        <w:t>z załącznikami</w:t>
      </w:r>
    </w:p>
    <w:p w14:paraId="36E40FA6"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lang w:eastAsia="en-US"/>
        </w:rPr>
      </w:pPr>
      <w:r w:rsidRPr="005B4FA8">
        <w:rPr>
          <w:rFonts w:ascii="Franklin Gothic Book" w:hAnsi="Franklin Gothic Book"/>
          <w:sz w:val="22"/>
          <w:szCs w:val="22"/>
        </w:rPr>
        <w:t xml:space="preserve">Załącznik nr 12- </w:t>
      </w:r>
      <w:r w:rsidRPr="005B4FA8">
        <w:rPr>
          <w:rFonts w:ascii="Franklin Gothic Book" w:hAnsi="Franklin Gothic Book"/>
          <w:sz w:val="22"/>
          <w:szCs w:val="22"/>
          <w:lang w:eastAsia="en-US"/>
        </w:rPr>
        <w:t>Klauzula informacyjna. Informacja o Administratorze danych osobowych dla Pełnomocników, Reprezentantów i osób kontaktowych ze strony Wykonawcy</w:t>
      </w:r>
    </w:p>
    <w:p w14:paraId="66391551"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13 - Zgłoszenie protokolarnej gotowości do rozpoczęcia realizacji Prac zgodnie z Umową.</w:t>
      </w:r>
    </w:p>
    <w:p w14:paraId="36F39F3D"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14 – Powiadomienie Zamawiającego o zmianie numeru Rachunku.</w:t>
      </w:r>
    </w:p>
    <w:p w14:paraId="3B30C6B2"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15 - Zgoda na przelew wierzytelności</w:t>
      </w:r>
    </w:p>
    <w:p w14:paraId="594364D8"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16 – Protokół odbioru</w:t>
      </w:r>
    </w:p>
    <w:p w14:paraId="09808591"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W razie jakichkolwiek rozbieżności, dwuznaczności pomiędzy Umową a Dokumentami Składowymi Umowy, pierwszeństwo mają zapisy Umowy.</w:t>
      </w:r>
    </w:p>
    <w:p w14:paraId="2290D003" w14:textId="3E5402B9"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W przypadku jakichkolwiek rozbieżności, dwuznaczności lub sprzeczności między Dokumentami Składowymi Umowy, hierarchia ważności określana jest w porządku malejącym (najwyższa „a”, najniższa „q”) w pkt </w:t>
      </w:r>
      <w:r w:rsidR="00F93593" w:rsidRPr="005B4FA8">
        <w:rPr>
          <w:rFonts w:ascii="Franklin Gothic Book" w:hAnsi="Franklin Gothic Book"/>
          <w:bCs/>
          <w:iCs/>
          <w:kern w:val="20"/>
          <w:sz w:val="22"/>
          <w:szCs w:val="22"/>
          <w:lang w:eastAsia="en-US"/>
        </w:rPr>
        <w:t>15.6</w:t>
      </w:r>
      <w:r w:rsidRPr="005B4FA8">
        <w:rPr>
          <w:rFonts w:ascii="Franklin Gothic Book" w:hAnsi="Franklin Gothic Book"/>
          <w:bCs/>
          <w:iCs/>
          <w:kern w:val="20"/>
          <w:sz w:val="22"/>
          <w:szCs w:val="22"/>
          <w:lang w:eastAsia="en-US"/>
        </w:rPr>
        <w:t xml:space="preserve"> Umowy. </w:t>
      </w:r>
    </w:p>
    <w:p w14:paraId="2888CFBE"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kern w:val="20"/>
          <w:sz w:val="22"/>
          <w:szCs w:val="22"/>
          <w:lang w:eastAsia="en-US"/>
        </w:rPr>
      </w:pPr>
      <w:r w:rsidRPr="005B4FA8">
        <w:rPr>
          <w:rFonts w:ascii="Franklin Gothic Book" w:hAnsi="Franklin Gothic Book"/>
          <w:bCs/>
          <w:iCs/>
          <w:kern w:val="20"/>
          <w:sz w:val="22"/>
          <w:szCs w:val="22"/>
          <w:lang w:eastAsia="en-US"/>
        </w:rPr>
        <w:t xml:space="preserve">W kwestiach nieuregulowanych Umową stosuje się </w:t>
      </w:r>
      <w:r w:rsidRPr="005B4FA8">
        <w:rPr>
          <w:rFonts w:ascii="Franklin Gothic Book" w:hAnsi="Franklin Gothic Book"/>
          <w:b/>
          <w:bCs/>
          <w:iCs/>
          <w:kern w:val="20"/>
          <w:sz w:val="22"/>
          <w:szCs w:val="22"/>
          <w:lang w:eastAsia="en-US"/>
        </w:rPr>
        <w:t>odpowiednio</w:t>
      </w:r>
      <w:r w:rsidRPr="005B4FA8">
        <w:rPr>
          <w:rFonts w:ascii="Franklin Gothic Book" w:hAnsi="Franklin Gothic Book"/>
          <w:bCs/>
          <w:iCs/>
          <w:kern w:val="20"/>
          <w:sz w:val="22"/>
          <w:szCs w:val="22"/>
          <w:lang w:eastAsia="en-US"/>
        </w:rPr>
        <w:t xml:space="preserve"> postanowienia OWZU.</w:t>
      </w:r>
      <w:r w:rsidRPr="005B4FA8">
        <w:rPr>
          <w:rFonts w:ascii="Franklin Gothic Book" w:hAnsi="Franklin Gothic Book"/>
          <w:bCs/>
          <w:kern w:val="20"/>
          <w:sz w:val="22"/>
          <w:szCs w:val="22"/>
          <w:lang w:eastAsia="en-US"/>
        </w:rPr>
        <w:t xml:space="preserve"> </w:t>
      </w:r>
    </w:p>
    <w:p w14:paraId="23967EE5"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F8EECFC"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Ewentualne spory wynikłe w związku z wykonaniem Umowy rozstrzygane będą przez sąd właściwy miejscowo ze względu na siedzibę Zamawiającego. </w:t>
      </w:r>
    </w:p>
    <w:p w14:paraId="09265891" w14:textId="77777777" w:rsidR="00D577E8" w:rsidRPr="00D577E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Umowa została sporządzona w dwóch jednobrzmiących egzemplarzach, po jednym</w:t>
      </w:r>
      <w:r w:rsidRPr="00D577E8">
        <w:rPr>
          <w:rFonts w:ascii="Franklin Gothic Book" w:hAnsi="Franklin Gothic Book"/>
          <w:bCs/>
          <w:iCs/>
          <w:kern w:val="20"/>
          <w:sz w:val="22"/>
          <w:szCs w:val="22"/>
          <w:lang w:eastAsia="en-US"/>
        </w:rPr>
        <w:t xml:space="preserve"> dla każdej ze Stron.</w:t>
      </w:r>
    </w:p>
    <w:p w14:paraId="1F205E10" w14:textId="77777777" w:rsidR="00D577E8" w:rsidRPr="00D577E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8"/>
          <w:lang w:eastAsia="en-US"/>
        </w:rPr>
      </w:pPr>
      <w:r w:rsidRPr="00D577E8">
        <w:rPr>
          <w:rFonts w:ascii="Franklin Gothic Book" w:hAnsi="Franklin Gothic Book"/>
          <w:bCs/>
          <w:iCs/>
          <w:kern w:val="20"/>
          <w:sz w:val="22"/>
          <w:szCs w:val="28"/>
          <w:lang w:eastAsia="en-US"/>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37C545CF" w14:textId="151976F1" w:rsidR="00D577E8" w:rsidRPr="00F93593" w:rsidRDefault="00D577E8" w:rsidP="00D577E8">
      <w:pPr>
        <w:numPr>
          <w:ilvl w:val="1"/>
          <w:numId w:val="11"/>
        </w:numPr>
        <w:spacing w:before="120" w:after="120" w:line="288" w:lineRule="auto"/>
        <w:jc w:val="both"/>
        <w:outlineLvl w:val="1"/>
        <w:rPr>
          <w:rFonts w:ascii="Franklin Gothic Book" w:hAnsi="Franklin Gothic Book"/>
          <w:bCs/>
          <w:iCs/>
          <w:kern w:val="20"/>
          <w:sz w:val="22"/>
          <w:szCs w:val="28"/>
          <w:lang w:val="en-US" w:eastAsia="en-US"/>
        </w:rPr>
      </w:pPr>
      <w:r w:rsidRPr="00D577E8">
        <w:rPr>
          <w:rFonts w:ascii="Franklin Gothic Book" w:hAnsi="Franklin Gothic Book"/>
          <w:bCs/>
          <w:iCs/>
          <w:kern w:val="20"/>
          <w:sz w:val="22"/>
          <w:szCs w:val="28"/>
          <w:lang w:eastAsia="en-US"/>
        </w:rPr>
        <w:t>Językiem Umowy i wszelkiej korespondencji jest język polski.</w:t>
      </w:r>
    </w:p>
    <w:p w14:paraId="0CF4C1C3" w14:textId="6088A7B1" w:rsidR="00F93593" w:rsidRDefault="00F93593" w:rsidP="00F93593">
      <w:pPr>
        <w:spacing w:before="120" w:after="120" w:line="288" w:lineRule="auto"/>
        <w:ind w:left="993"/>
        <w:jc w:val="both"/>
        <w:outlineLvl w:val="1"/>
        <w:rPr>
          <w:rFonts w:ascii="Franklin Gothic Book" w:hAnsi="Franklin Gothic Book"/>
          <w:bCs/>
          <w:iCs/>
          <w:kern w:val="20"/>
          <w:sz w:val="22"/>
          <w:szCs w:val="28"/>
          <w:lang w:eastAsia="en-US"/>
        </w:rPr>
      </w:pPr>
    </w:p>
    <w:p w14:paraId="6B586C21" w14:textId="3B964766" w:rsidR="00F93593" w:rsidRPr="00D577E8" w:rsidRDefault="00F93593" w:rsidP="005E3264">
      <w:pPr>
        <w:spacing w:before="120" w:after="120" w:line="288" w:lineRule="auto"/>
        <w:jc w:val="both"/>
        <w:outlineLvl w:val="1"/>
        <w:rPr>
          <w:rFonts w:ascii="Franklin Gothic Book" w:hAnsi="Franklin Gothic Book"/>
          <w:bCs/>
          <w:iCs/>
          <w:kern w:val="20"/>
          <w:sz w:val="22"/>
          <w:szCs w:val="28"/>
          <w:lang w:val="en-US" w:eastAsia="en-US"/>
        </w:rPr>
      </w:pPr>
    </w:p>
    <w:p w14:paraId="2613E04E" w14:textId="77777777" w:rsidR="00D577E8" w:rsidRPr="00D577E8" w:rsidRDefault="00D577E8" w:rsidP="00D577E8">
      <w:pPr>
        <w:tabs>
          <w:tab w:val="center" w:pos="1704"/>
          <w:tab w:val="center" w:pos="7100"/>
        </w:tabs>
        <w:spacing w:line="300" w:lineRule="auto"/>
        <w:rPr>
          <w:rFonts w:ascii="Franklin Gothic Book" w:eastAsia="Calibri" w:hAnsi="Franklin Gothic Book" w:cstheme="minorHAnsi"/>
          <w:b/>
          <w:bCs/>
          <w:sz w:val="22"/>
          <w:szCs w:val="22"/>
        </w:rPr>
      </w:pPr>
      <w:r w:rsidRPr="00D577E8">
        <w:rPr>
          <w:rFonts w:ascii="Franklin Gothic Book" w:eastAsia="Calibri" w:hAnsi="Franklin Gothic Book" w:cstheme="minorHAnsi"/>
          <w:b/>
          <w:bCs/>
          <w:sz w:val="22"/>
          <w:szCs w:val="22"/>
        </w:rPr>
        <w:tab/>
        <w:t>WYKONAWCA</w:t>
      </w:r>
      <w:r w:rsidRPr="00D577E8">
        <w:rPr>
          <w:rFonts w:ascii="Franklin Gothic Book" w:eastAsia="Calibri" w:hAnsi="Franklin Gothic Book" w:cstheme="minorHAnsi"/>
          <w:b/>
          <w:bCs/>
          <w:sz w:val="22"/>
          <w:szCs w:val="22"/>
        </w:rPr>
        <w:tab/>
        <w:t>ZAMAWIAJĄCY</w:t>
      </w:r>
    </w:p>
    <w:p w14:paraId="6390DC76" w14:textId="77777777" w:rsidR="00D577E8" w:rsidRPr="00D577E8" w:rsidRDefault="00D577E8" w:rsidP="00D577E8">
      <w:pPr>
        <w:tabs>
          <w:tab w:val="center" w:pos="1704"/>
          <w:tab w:val="center" w:pos="7100"/>
        </w:tabs>
        <w:spacing w:line="300" w:lineRule="auto"/>
        <w:rPr>
          <w:rFonts w:ascii="Franklin Gothic Book" w:eastAsia="Calibri" w:hAnsi="Franklin Gothic Book" w:cstheme="minorHAnsi"/>
          <w:b/>
          <w:bCs/>
          <w:sz w:val="22"/>
          <w:szCs w:val="22"/>
        </w:rPr>
      </w:pPr>
      <w:r w:rsidRPr="00D577E8">
        <w:rPr>
          <w:rFonts w:ascii="Franklin Gothic Book" w:eastAsia="Calibri" w:hAnsi="Franklin Gothic Book" w:cstheme="minorHAnsi"/>
          <w:b/>
          <w:bCs/>
          <w:sz w:val="22"/>
          <w:szCs w:val="22"/>
        </w:rPr>
        <w:t>…………………………………………..</w:t>
      </w:r>
      <w:r w:rsidRPr="00D577E8">
        <w:rPr>
          <w:rFonts w:ascii="Franklin Gothic Book" w:eastAsia="Calibri" w:hAnsi="Franklin Gothic Book" w:cstheme="minorHAnsi"/>
          <w:b/>
          <w:bCs/>
          <w:sz w:val="22"/>
          <w:szCs w:val="22"/>
        </w:rPr>
        <w:tab/>
        <w:t>…………………………………………</w:t>
      </w:r>
    </w:p>
    <w:p w14:paraId="4F3EC6BF" w14:textId="0825FF3C" w:rsidR="00F33EB3" w:rsidRPr="00A620A3" w:rsidRDefault="00D577E8" w:rsidP="005E3264">
      <w:pPr>
        <w:tabs>
          <w:tab w:val="center" w:pos="1704"/>
          <w:tab w:val="center" w:pos="7100"/>
        </w:tabs>
        <w:spacing w:line="300" w:lineRule="auto"/>
        <w:jc w:val="right"/>
        <w:rPr>
          <w:rFonts w:ascii="Franklin Gothic Book" w:hAnsi="Franklin Gothic Book" w:cs="Arial"/>
          <w:b/>
          <w:sz w:val="22"/>
          <w:szCs w:val="22"/>
        </w:rPr>
      </w:pPr>
      <w:r w:rsidRPr="00D577E8">
        <w:rPr>
          <w:rFonts w:ascii="Franklin Gothic Book" w:hAnsi="Franklin Gothic Book" w:cs="Arial"/>
          <w:b/>
          <w:sz w:val="22"/>
          <w:szCs w:val="22"/>
        </w:rPr>
        <w:br w:type="page"/>
      </w:r>
      <w:r w:rsidR="00F93593">
        <w:rPr>
          <w:rFonts w:ascii="Franklin Gothic Book" w:hAnsi="Franklin Gothic Book" w:cs="Arial"/>
          <w:b/>
          <w:sz w:val="22"/>
          <w:szCs w:val="22"/>
        </w:rPr>
        <w:lastRenderedPageBreak/>
        <w:t>ZAŁĄCZNIK NR 5</w:t>
      </w:r>
      <w:r w:rsidR="00F33EB3" w:rsidRPr="00A620A3">
        <w:rPr>
          <w:rFonts w:ascii="Franklin Gothic Book" w:hAnsi="Franklin Gothic Book" w:cs="Arial"/>
          <w:b/>
          <w:sz w:val="22"/>
          <w:szCs w:val="22"/>
        </w:rPr>
        <w:t xml:space="preserve"> do Umowy  </w:t>
      </w:r>
    </w:p>
    <w:p w14:paraId="4B5A8592" w14:textId="77777777" w:rsidR="00F93593" w:rsidRPr="00F93593" w:rsidRDefault="00F93593" w:rsidP="00F93593">
      <w:pPr>
        <w:spacing w:line="300" w:lineRule="auto"/>
        <w:jc w:val="center"/>
        <w:rPr>
          <w:rFonts w:ascii="Verdana" w:hAnsi="Verdana" w:cstheme="minorHAnsi"/>
          <w:sz w:val="20"/>
          <w:szCs w:val="20"/>
        </w:rPr>
      </w:pPr>
      <w:r w:rsidRPr="00F93593">
        <w:rPr>
          <w:rFonts w:ascii="Verdana" w:hAnsi="Verdana" w:cstheme="minorHAnsi"/>
          <w:b/>
          <w:sz w:val="20"/>
          <w:szCs w:val="20"/>
        </w:rPr>
        <w:t>Wzór Formularza Zabezpieczenia Należytego Wykonania Umowy oraz</w:t>
      </w:r>
      <w:r w:rsidRPr="00F93593">
        <w:t xml:space="preserve"> </w:t>
      </w:r>
      <w:r w:rsidRPr="00F93593">
        <w:rPr>
          <w:rFonts w:ascii="Verdana" w:hAnsi="Verdana" w:cstheme="minorHAnsi"/>
          <w:b/>
          <w:sz w:val="20"/>
          <w:szCs w:val="20"/>
        </w:rPr>
        <w:t>Zabezpieczenie należytego Wykonania Umowy</w:t>
      </w:r>
    </w:p>
    <w:p w14:paraId="6AC313AB" w14:textId="77777777" w:rsidR="00F93593" w:rsidRPr="00F93593" w:rsidRDefault="00F93593" w:rsidP="00F93593">
      <w:pPr>
        <w:spacing w:line="276" w:lineRule="auto"/>
        <w:rPr>
          <w:rFonts w:ascii="Arial" w:hAnsi="Arial" w:cs="Arial"/>
          <w:sz w:val="20"/>
          <w:szCs w:val="20"/>
        </w:rPr>
      </w:pPr>
    </w:p>
    <w:p w14:paraId="58D67AF6" w14:textId="77777777" w:rsidR="00F93593" w:rsidRPr="00F93593" w:rsidRDefault="00F93593" w:rsidP="00F93593">
      <w:pPr>
        <w:tabs>
          <w:tab w:val="left" w:pos="4900"/>
        </w:tabs>
        <w:spacing w:line="276" w:lineRule="auto"/>
        <w:rPr>
          <w:rFonts w:ascii="Arial" w:hAnsi="Arial" w:cs="Arial"/>
          <w:sz w:val="20"/>
          <w:szCs w:val="20"/>
        </w:rPr>
      </w:pPr>
      <w:r w:rsidRPr="00F93593">
        <w:rPr>
          <w:rFonts w:ascii="Arial" w:hAnsi="Arial" w:cs="Arial"/>
          <w:sz w:val="20"/>
          <w:szCs w:val="20"/>
        </w:rPr>
        <w:t>……………………………………..</w:t>
      </w:r>
    </w:p>
    <w:p w14:paraId="3738022A" w14:textId="77777777" w:rsidR="00F93593" w:rsidRPr="00F93593" w:rsidRDefault="00F93593" w:rsidP="00F93593">
      <w:pPr>
        <w:tabs>
          <w:tab w:val="left" w:pos="4900"/>
        </w:tabs>
        <w:spacing w:line="276" w:lineRule="auto"/>
        <w:rPr>
          <w:rFonts w:ascii="Verdana" w:hAnsi="Verdana" w:cs="Arial"/>
          <w:sz w:val="20"/>
          <w:szCs w:val="20"/>
        </w:rPr>
      </w:pPr>
      <w:r w:rsidRPr="00F93593">
        <w:rPr>
          <w:rFonts w:ascii="Verdana" w:hAnsi="Verdana" w:cs="Arial"/>
          <w:sz w:val="20"/>
          <w:szCs w:val="20"/>
        </w:rPr>
        <w:t>Pieczęć firmowa banku/ towarzystwo ubezpieczeniowe</w:t>
      </w:r>
      <w:r w:rsidRPr="00F93593">
        <w:rPr>
          <w:rFonts w:ascii="Verdana" w:hAnsi="Verdana" w:cs="Arial"/>
          <w:sz w:val="20"/>
          <w:szCs w:val="20"/>
          <w:vertAlign w:val="superscript"/>
        </w:rPr>
        <w:footnoteReference w:id="3"/>
      </w:r>
    </w:p>
    <w:p w14:paraId="7AB7D414"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Miejscowość, rok-mm-dd</w:t>
      </w:r>
    </w:p>
    <w:p w14:paraId="795006C3" w14:textId="77777777" w:rsidR="00F93593" w:rsidRPr="00F93593" w:rsidRDefault="00F93593" w:rsidP="00F93593">
      <w:pPr>
        <w:tabs>
          <w:tab w:val="left" w:pos="4900"/>
        </w:tabs>
        <w:spacing w:line="276" w:lineRule="auto"/>
        <w:jc w:val="right"/>
        <w:rPr>
          <w:rFonts w:ascii="Verdana" w:hAnsi="Verdana" w:cs="Arial"/>
          <w:sz w:val="20"/>
          <w:szCs w:val="20"/>
        </w:rPr>
      </w:pPr>
    </w:p>
    <w:p w14:paraId="0E205EA7" w14:textId="77777777" w:rsidR="00F93593" w:rsidRPr="00F93593" w:rsidRDefault="00F93593" w:rsidP="00F93593">
      <w:pPr>
        <w:tabs>
          <w:tab w:val="left" w:pos="4900"/>
        </w:tabs>
        <w:spacing w:line="276" w:lineRule="auto"/>
        <w:jc w:val="right"/>
        <w:rPr>
          <w:rFonts w:ascii="Verdana" w:hAnsi="Verdana" w:cs="Arial"/>
          <w:sz w:val="20"/>
          <w:szCs w:val="20"/>
        </w:rPr>
      </w:pPr>
    </w:p>
    <w:p w14:paraId="0ADBF13B" w14:textId="77777777" w:rsidR="00F93593" w:rsidRPr="00F93593" w:rsidRDefault="00F93593" w:rsidP="00F93593">
      <w:pPr>
        <w:tabs>
          <w:tab w:val="left" w:pos="4900"/>
        </w:tabs>
        <w:spacing w:line="276" w:lineRule="auto"/>
        <w:jc w:val="center"/>
        <w:rPr>
          <w:rFonts w:ascii="Verdana" w:hAnsi="Verdana" w:cs="Arial"/>
          <w:color w:val="FF0000"/>
          <w:sz w:val="20"/>
          <w:szCs w:val="20"/>
        </w:rPr>
      </w:pPr>
      <w:r w:rsidRPr="00F93593">
        <w:rPr>
          <w:rFonts w:ascii="Verdana" w:hAnsi="Verdana" w:cs="Arial"/>
          <w:b/>
          <w:sz w:val="20"/>
          <w:szCs w:val="20"/>
        </w:rPr>
        <w:t xml:space="preserve">Zabezpieczenie należytego wykonania Umowy [●] </w:t>
      </w:r>
    </w:p>
    <w:p w14:paraId="32C21FA1" w14:textId="77777777" w:rsidR="00F93593" w:rsidRPr="00F93593" w:rsidRDefault="00F93593" w:rsidP="00F93593">
      <w:pPr>
        <w:tabs>
          <w:tab w:val="left" w:pos="4900"/>
        </w:tabs>
        <w:spacing w:line="276" w:lineRule="auto"/>
        <w:jc w:val="right"/>
        <w:rPr>
          <w:rFonts w:ascii="Verdana" w:hAnsi="Verdana" w:cs="Arial"/>
          <w:b/>
          <w:sz w:val="20"/>
          <w:szCs w:val="20"/>
        </w:rPr>
      </w:pPr>
    </w:p>
    <w:p w14:paraId="5C4429FF"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ab/>
      </w:r>
      <w:r w:rsidRPr="00F93593">
        <w:rPr>
          <w:rFonts w:ascii="Verdana" w:hAnsi="Verdana" w:cs="Arial"/>
          <w:sz w:val="20"/>
          <w:szCs w:val="20"/>
        </w:rPr>
        <w:tab/>
      </w:r>
      <w:r w:rsidRPr="00F93593">
        <w:rPr>
          <w:rFonts w:ascii="Verdana" w:hAnsi="Verdana" w:cs="Arial"/>
          <w:sz w:val="20"/>
          <w:szCs w:val="20"/>
        </w:rPr>
        <w:tab/>
      </w:r>
      <w:r w:rsidRPr="00F93593">
        <w:rPr>
          <w:rFonts w:ascii="Verdana" w:hAnsi="Verdana" w:cs="Arial"/>
          <w:sz w:val="20"/>
          <w:szCs w:val="20"/>
        </w:rPr>
        <w:tab/>
      </w:r>
      <w:r w:rsidRPr="00F93593">
        <w:rPr>
          <w:rFonts w:ascii="Verdana" w:hAnsi="Verdana" w:cs="Arial"/>
          <w:b/>
          <w:sz w:val="20"/>
          <w:szCs w:val="20"/>
        </w:rPr>
        <w:t>Beneficjent:</w:t>
      </w:r>
    </w:p>
    <w:p w14:paraId="3E0BF28E"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Enea Elektrownia Połaniec S.A.</w:t>
      </w:r>
    </w:p>
    <w:p w14:paraId="6B650009"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 xml:space="preserve">Zawada 26, 28-230 Połaniec </w:t>
      </w:r>
    </w:p>
    <w:p w14:paraId="1CBF39EE" w14:textId="77777777" w:rsidR="00F93593" w:rsidRPr="00F93593" w:rsidRDefault="00F93593" w:rsidP="00F93593">
      <w:pPr>
        <w:tabs>
          <w:tab w:val="center" w:pos="4513"/>
          <w:tab w:val="left" w:pos="4900"/>
        </w:tabs>
        <w:suppressAutoHyphens/>
        <w:spacing w:line="276" w:lineRule="auto"/>
        <w:jc w:val="center"/>
        <w:rPr>
          <w:rFonts w:ascii="Verdana" w:hAnsi="Verdana" w:cs="Arial"/>
          <w:b/>
          <w:spacing w:val="-3"/>
          <w:sz w:val="20"/>
          <w:szCs w:val="20"/>
        </w:rPr>
      </w:pPr>
    </w:p>
    <w:p w14:paraId="6F1E1F39" w14:textId="77777777" w:rsidR="00F93593" w:rsidRPr="00F93593" w:rsidRDefault="00F93593" w:rsidP="00F93593">
      <w:pPr>
        <w:tabs>
          <w:tab w:val="left" w:pos="-720"/>
          <w:tab w:val="left" w:pos="4900"/>
        </w:tabs>
        <w:suppressAutoHyphens/>
        <w:spacing w:line="276" w:lineRule="auto"/>
        <w:rPr>
          <w:rFonts w:ascii="Verdana" w:hAnsi="Verdana" w:cs="Arial"/>
          <w:spacing w:val="-3"/>
          <w:sz w:val="20"/>
          <w:szCs w:val="20"/>
        </w:rPr>
      </w:pPr>
    </w:p>
    <w:p w14:paraId="71A0BDA6"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Zostaliśmy poinformowani, że pomiędzy Państwem, a [●], z siedzibą w [●], ul. [●], [●] (dalej: </w:t>
      </w:r>
      <w:r w:rsidRPr="00F93593">
        <w:rPr>
          <w:rFonts w:ascii="Verdana" w:hAnsi="Verdana" w:cs="Arial"/>
          <w:b/>
          <w:spacing w:val="-3"/>
          <w:sz w:val="20"/>
          <w:szCs w:val="20"/>
        </w:rPr>
        <w:t>„Wykonawca”</w:t>
      </w:r>
      <w:r w:rsidRPr="00F93593">
        <w:rPr>
          <w:rFonts w:ascii="Verdana" w:hAnsi="Verdana" w:cs="Arial"/>
          <w:spacing w:val="-3"/>
          <w:sz w:val="20"/>
          <w:szCs w:val="20"/>
        </w:rPr>
        <w:t xml:space="preserve">), w dniu [●] r. została podpisana umowa nr [●] dotycząca [●] (dalej: </w:t>
      </w:r>
      <w:r w:rsidRPr="00F93593">
        <w:rPr>
          <w:rFonts w:ascii="Verdana" w:hAnsi="Verdana" w:cs="Arial"/>
          <w:b/>
          <w:spacing w:val="-3"/>
          <w:sz w:val="20"/>
          <w:szCs w:val="20"/>
        </w:rPr>
        <w:t>„Umowa”</w:t>
      </w:r>
      <w:r w:rsidRPr="00F93593">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3E987188"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p>
    <w:p w14:paraId="79483B5B"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W związku z powyższym, [●]</w:t>
      </w:r>
      <w:r w:rsidRPr="00F93593">
        <w:rPr>
          <w:rFonts w:ascii="Verdana" w:hAnsi="Verdana" w:cs="Arial"/>
          <w:sz w:val="20"/>
          <w:szCs w:val="20"/>
        </w:rPr>
        <w:t xml:space="preserve"> z siedzibą w </w:t>
      </w:r>
      <w:r w:rsidRPr="00F93593">
        <w:rPr>
          <w:rFonts w:ascii="Verdana" w:hAnsi="Verdana" w:cs="Arial"/>
          <w:spacing w:val="-3"/>
          <w:sz w:val="20"/>
          <w:szCs w:val="20"/>
        </w:rPr>
        <w:t>[●]</w:t>
      </w:r>
      <w:r w:rsidRPr="00F93593">
        <w:rPr>
          <w:rFonts w:ascii="Verdana" w:hAnsi="Verdana" w:cs="Arial"/>
          <w:sz w:val="20"/>
          <w:szCs w:val="20"/>
        </w:rPr>
        <w:t xml:space="preserve">, przy ul. </w:t>
      </w:r>
      <w:r w:rsidRPr="00F93593">
        <w:rPr>
          <w:rFonts w:ascii="Verdana" w:hAnsi="Verdana" w:cs="Arial"/>
          <w:spacing w:val="-3"/>
          <w:sz w:val="20"/>
          <w:szCs w:val="20"/>
        </w:rPr>
        <w:t>[●]</w:t>
      </w:r>
      <w:r w:rsidRPr="00F93593">
        <w:rPr>
          <w:rFonts w:ascii="Verdana" w:hAnsi="Verdana" w:cs="Arial"/>
          <w:sz w:val="20"/>
          <w:szCs w:val="20"/>
        </w:rPr>
        <w:t xml:space="preserve">, </w:t>
      </w:r>
      <w:r w:rsidRPr="00F93593">
        <w:rPr>
          <w:rFonts w:ascii="Verdana" w:hAnsi="Verdana" w:cs="Arial"/>
          <w:spacing w:val="-3"/>
          <w:sz w:val="20"/>
          <w:szCs w:val="20"/>
        </w:rPr>
        <w:t>[●]</w:t>
      </w:r>
      <w:r w:rsidRPr="00F93593">
        <w:rPr>
          <w:rFonts w:ascii="Verdana" w:hAnsi="Verdana" w:cs="Arial"/>
          <w:sz w:val="20"/>
          <w:szCs w:val="20"/>
        </w:rPr>
        <w:t xml:space="preserve">, wpisany do Rejestru Przedsiębiorców w Sądzie Rejonowym </w:t>
      </w:r>
      <w:r w:rsidRPr="00F93593">
        <w:rPr>
          <w:rFonts w:ascii="Verdana" w:hAnsi="Verdana" w:cs="Arial"/>
          <w:spacing w:val="-3"/>
          <w:sz w:val="20"/>
          <w:szCs w:val="20"/>
        </w:rPr>
        <w:t>[●]</w:t>
      </w:r>
      <w:r w:rsidRPr="00F93593">
        <w:rPr>
          <w:rFonts w:ascii="Verdana" w:hAnsi="Verdana" w:cs="Arial"/>
          <w:sz w:val="20"/>
          <w:szCs w:val="20"/>
        </w:rPr>
        <w:t xml:space="preserve"> w </w:t>
      </w:r>
      <w:r w:rsidRPr="00F93593">
        <w:rPr>
          <w:rFonts w:ascii="Verdana" w:hAnsi="Verdana" w:cs="Arial"/>
          <w:spacing w:val="-3"/>
          <w:sz w:val="20"/>
          <w:szCs w:val="20"/>
        </w:rPr>
        <w:t>[●]</w:t>
      </w:r>
      <w:r w:rsidRPr="00F93593">
        <w:rPr>
          <w:rFonts w:ascii="Verdana" w:hAnsi="Verdana" w:cs="Arial"/>
          <w:sz w:val="20"/>
          <w:szCs w:val="20"/>
        </w:rPr>
        <w:t xml:space="preserve">, Wydział </w:t>
      </w:r>
      <w:r w:rsidRPr="00F93593">
        <w:rPr>
          <w:rFonts w:ascii="Verdana" w:hAnsi="Verdana" w:cs="Arial"/>
          <w:spacing w:val="-3"/>
          <w:sz w:val="20"/>
          <w:szCs w:val="20"/>
        </w:rPr>
        <w:t>[●]</w:t>
      </w:r>
      <w:r w:rsidRPr="00F93593">
        <w:rPr>
          <w:rFonts w:ascii="Verdana" w:hAnsi="Verdana" w:cs="Arial"/>
          <w:sz w:val="20"/>
          <w:szCs w:val="20"/>
        </w:rPr>
        <w:t xml:space="preserve"> Gospodarczy Krajowego Rejestru Sądowego pod numerem KRS </w:t>
      </w:r>
      <w:r w:rsidRPr="00F93593">
        <w:rPr>
          <w:rFonts w:ascii="Verdana" w:hAnsi="Verdana" w:cs="Arial"/>
          <w:spacing w:val="-3"/>
          <w:sz w:val="20"/>
          <w:szCs w:val="20"/>
        </w:rPr>
        <w:t>[●]</w:t>
      </w:r>
      <w:r w:rsidRPr="00F93593">
        <w:rPr>
          <w:rFonts w:ascii="Verdana" w:hAnsi="Verdana" w:cs="Arial"/>
          <w:sz w:val="20"/>
          <w:szCs w:val="20"/>
        </w:rPr>
        <w:t xml:space="preserve">, o kapitale zakładowym w kwocie </w:t>
      </w:r>
      <w:r w:rsidRPr="00F93593">
        <w:rPr>
          <w:rFonts w:ascii="Verdana" w:hAnsi="Verdana" w:cs="Arial"/>
          <w:spacing w:val="-3"/>
          <w:sz w:val="20"/>
          <w:szCs w:val="20"/>
        </w:rPr>
        <w:t>[●]</w:t>
      </w:r>
      <w:r w:rsidRPr="00F93593">
        <w:rPr>
          <w:rFonts w:ascii="Verdana" w:hAnsi="Verdana" w:cs="Arial"/>
          <w:sz w:val="20"/>
          <w:szCs w:val="20"/>
        </w:rPr>
        <w:t xml:space="preserve"> zł oraz kapitale wpłaconym w kwocie </w:t>
      </w:r>
      <w:r w:rsidRPr="00F93593">
        <w:rPr>
          <w:rFonts w:ascii="Verdana" w:hAnsi="Verdana" w:cs="Arial"/>
          <w:spacing w:val="-3"/>
          <w:sz w:val="20"/>
          <w:szCs w:val="20"/>
        </w:rPr>
        <w:t>[●]</w:t>
      </w:r>
      <w:r w:rsidRPr="00F93593">
        <w:rPr>
          <w:rFonts w:ascii="Verdana" w:hAnsi="Verdana" w:cs="Arial"/>
          <w:sz w:val="20"/>
          <w:szCs w:val="20"/>
        </w:rPr>
        <w:t xml:space="preserve"> zł, NIP: </w:t>
      </w:r>
      <w:r w:rsidRPr="00F93593">
        <w:rPr>
          <w:rFonts w:ascii="Verdana" w:hAnsi="Verdana" w:cs="Arial"/>
          <w:spacing w:val="-3"/>
          <w:sz w:val="20"/>
          <w:szCs w:val="20"/>
        </w:rPr>
        <w:t xml:space="preserve">[●], </w:t>
      </w:r>
      <w:r w:rsidRPr="00F93593">
        <w:rPr>
          <w:rFonts w:ascii="Verdana" w:hAnsi="Verdana" w:cs="Arial"/>
          <w:sz w:val="20"/>
          <w:szCs w:val="20"/>
        </w:rPr>
        <w:t xml:space="preserve">Regon: </w:t>
      </w:r>
      <w:r w:rsidRPr="00F93593">
        <w:rPr>
          <w:rFonts w:ascii="Verdana" w:hAnsi="Verdana" w:cs="Arial"/>
          <w:spacing w:val="-3"/>
          <w:sz w:val="20"/>
          <w:szCs w:val="20"/>
        </w:rPr>
        <w:t>[●]</w:t>
      </w:r>
      <w:r w:rsidRPr="00F93593">
        <w:rPr>
          <w:rFonts w:ascii="Verdana" w:hAnsi="Verdana" w:cs="Arial"/>
          <w:sz w:val="20"/>
          <w:szCs w:val="20"/>
        </w:rPr>
        <w:t xml:space="preserve"> (dalej: „</w:t>
      </w:r>
      <w:r w:rsidRPr="00F93593">
        <w:rPr>
          <w:rFonts w:ascii="Verdana" w:hAnsi="Verdana" w:cs="Arial"/>
          <w:b/>
          <w:sz w:val="20"/>
          <w:szCs w:val="20"/>
        </w:rPr>
        <w:t>Bank//Gwarant</w:t>
      </w:r>
      <w:r w:rsidRPr="00F93593">
        <w:rPr>
          <w:rFonts w:ascii="Verdana" w:hAnsi="Verdana" w:cs="Arial"/>
          <w:sz w:val="20"/>
          <w:szCs w:val="20"/>
        </w:rPr>
        <w:t xml:space="preserve">”), działając na zlecenie Wykonawcy, </w:t>
      </w:r>
      <w:r w:rsidRPr="00F93593">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631A00CD"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p>
    <w:p w14:paraId="779DA44B" w14:textId="77777777" w:rsidR="00F93593" w:rsidRPr="00F93593" w:rsidRDefault="00F93593" w:rsidP="00F93593">
      <w:pPr>
        <w:tabs>
          <w:tab w:val="left" w:pos="-720"/>
          <w:tab w:val="left" w:pos="4900"/>
        </w:tabs>
        <w:suppressAutoHyphens/>
        <w:spacing w:line="276" w:lineRule="auto"/>
        <w:jc w:val="center"/>
        <w:rPr>
          <w:rFonts w:ascii="Verdana" w:hAnsi="Verdana" w:cs="Arial"/>
          <w:b/>
          <w:spacing w:val="-3"/>
          <w:sz w:val="20"/>
          <w:szCs w:val="20"/>
        </w:rPr>
      </w:pPr>
      <w:r w:rsidRPr="00F93593">
        <w:rPr>
          <w:rFonts w:ascii="Verdana" w:hAnsi="Verdana" w:cs="Arial"/>
          <w:spacing w:val="-3"/>
          <w:sz w:val="20"/>
          <w:szCs w:val="20"/>
        </w:rPr>
        <w:t>[●]</w:t>
      </w:r>
      <w:r w:rsidRPr="00F93593">
        <w:rPr>
          <w:rFonts w:ascii="Verdana" w:hAnsi="Verdana" w:cs="Arial"/>
          <w:b/>
          <w:spacing w:val="-3"/>
          <w:sz w:val="20"/>
          <w:szCs w:val="20"/>
        </w:rPr>
        <w:t xml:space="preserve"> zł</w:t>
      </w:r>
    </w:p>
    <w:p w14:paraId="75B4B9B1" w14:textId="77777777" w:rsidR="00F93593" w:rsidRPr="00F93593" w:rsidRDefault="00F93593" w:rsidP="00F93593">
      <w:pPr>
        <w:tabs>
          <w:tab w:val="left" w:pos="-720"/>
          <w:tab w:val="left" w:pos="4900"/>
        </w:tabs>
        <w:suppressAutoHyphens/>
        <w:spacing w:line="276" w:lineRule="auto"/>
        <w:jc w:val="center"/>
        <w:rPr>
          <w:rFonts w:ascii="Verdana" w:hAnsi="Verdana" w:cs="Arial"/>
          <w:spacing w:val="-3"/>
          <w:sz w:val="20"/>
          <w:szCs w:val="20"/>
        </w:rPr>
      </w:pPr>
      <w:r w:rsidRPr="00F93593">
        <w:rPr>
          <w:rFonts w:ascii="Verdana" w:hAnsi="Verdana" w:cs="Arial"/>
          <w:spacing w:val="-3"/>
          <w:sz w:val="20"/>
          <w:szCs w:val="20"/>
        </w:rPr>
        <w:t>(słownie: [●] złotych [●] /100)</w:t>
      </w:r>
    </w:p>
    <w:p w14:paraId="3144C399"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61087A5"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p>
    <w:p w14:paraId="33308E39"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r w:rsidRPr="00F93593">
        <w:rPr>
          <w:rFonts w:ascii="Verdana" w:hAnsi="Verdana" w:cs="Arial"/>
          <w:sz w:val="20"/>
          <w:szCs w:val="20"/>
        </w:rPr>
        <w:t xml:space="preserve">Państwa pisemne żądanie zapłaty powinno zostać przesłane do Banku/Gwaranta na adres: </w:t>
      </w:r>
      <w:r w:rsidRPr="00F93593">
        <w:rPr>
          <w:rFonts w:ascii="Verdana" w:hAnsi="Verdana" w:cs="Arial"/>
          <w:spacing w:val="-3"/>
          <w:sz w:val="20"/>
          <w:szCs w:val="20"/>
        </w:rPr>
        <w:t>[●]</w:t>
      </w:r>
      <w:r w:rsidRPr="00F93593">
        <w:rPr>
          <w:rFonts w:ascii="Verdana" w:hAnsi="Verdana" w:cs="Arial"/>
          <w:sz w:val="20"/>
          <w:szCs w:val="20"/>
        </w:rPr>
        <w:t xml:space="preserve">, za pośrednictwem banku prowadzącego </w:t>
      </w:r>
      <w:r w:rsidRPr="00F93593">
        <w:rPr>
          <w:rFonts w:ascii="Verdana" w:hAnsi="Verdana" w:cs="Arial"/>
          <w:bCs/>
          <w:sz w:val="20"/>
          <w:szCs w:val="20"/>
        </w:rPr>
        <w:t>Państwa</w:t>
      </w:r>
      <w:r w:rsidRPr="00F93593">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68CCECE8" w14:textId="77777777" w:rsidR="00F93593" w:rsidRPr="00F93593" w:rsidRDefault="00F93593" w:rsidP="00F93593">
      <w:pPr>
        <w:tabs>
          <w:tab w:val="left" w:pos="-720"/>
          <w:tab w:val="left" w:pos="4900"/>
        </w:tabs>
        <w:suppressAutoHyphens/>
        <w:spacing w:line="276" w:lineRule="auto"/>
        <w:jc w:val="both"/>
        <w:rPr>
          <w:rFonts w:ascii="Verdana" w:hAnsi="Verdana"/>
          <w:sz w:val="20"/>
          <w:szCs w:val="20"/>
        </w:rPr>
      </w:pPr>
    </w:p>
    <w:p w14:paraId="18A97612"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r w:rsidRPr="00F93593">
        <w:rPr>
          <w:rFonts w:ascii="Verdana" w:hAnsi="Verdana" w:cs="Arial"/>
          <w:sz w:val="20"/>
          <w:szCs w:val="20"/>
        </w:rPr>
        <w:t>Zapłata zostanie dokonana przez Bank/Gwaranta w terminie nie przekraczającym 14 dni kalendarzowych od daty otrzymania przez Gwaranta ww. dokumentów.</w:t>
      </w:r>
    </w:p>
    <w:p w14:paraId="382358B2"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z w:val="20"/>
          <w:szCs w:val="20"/>
        </w:rPr>
        <w:t xml:space="preserve">Wszystkie wypłaty z tytułu niniejszej gwarancji są wolne od jakichkolwiek wzajemnych roszczeń, potrąceń, podatków, opłat, odsetek i innych obciążeń. </w:t>
      </w:r>
    </w:p>
    <w:p w14:paraId="3F0E7B6E" w14:textId="77777777" w:rsidR="00F93593" w:rsidRPr="00F93593" w:rsidRDefault="00F93593" w:rsidP="00F93593">
      <w:pPr>
        <w:jc w:val="both"/>
        <w:rPr>
          <w:rFonts w:ascii="Verdana" w:hAnsi="Verdana"/>
          <w:sz w:val="20"/>
          <w:szCs w:val="20"/>
        </w:rPr>
      </w:pPr>
    </w:p>
    <w:p w14:paraId="29A211D7" w14:textId="77777777" w:rsidR="00F93593" w:rsidRPr="00F93593" w:rsidRDefault="00F93593" w:rsidP="00F93593">
      <w:pPr>
        <w:spacing w:after="120" w:line="276" w:lineRule="auto"/>
        <w:jc w:val="both"/>
        <w:outlineLvl w:val="1"/>
        <w:rPr>
          <w:rFonts w:ascii="Verdana" w:hAnsi="Verdana" w:cs="Arial"/>
          <w:bCs/>
          <w:iCs/>
          <w:caps/>
          <w:kern w:val="20"/>
          <w:sz w:val="20"/>
          <w:szCs w:val="20"/>
          <w:lang w:eastAsia="en-US"/>
        </w:rPr>
      </w:pPr>
      <w:r w:rsidRPr="00F93593">
        <w:rPr>
          <w:rFonts w:ascii="Verdana" w:hAnsi="Verdana" w:cs="Arial"/>
          <w:bCs/>
          <w:iCs/>
          <w:kern w:val="20"/>
          <w:sz w:val="20"/>
          <w:szCs w:val="20"/>
          <w:lang w:eastAsia="en-US"/>
        </w:rPr>
        <w:t>Gwarancja obowiązuje od dnia [●]. Beneficjent zwróci Bankowi/Gwarantowi gwarancje w następujących częściach i terminach:</w:t>
      </w:r>
    </w:p>
    <w:p w14:paraId="5EE803D2" w14:textId="77777777" w:rsidR="001653F6" w:rsidRPr="00A620A3" w:rsidRDefault="001653F6" w:rsidP="001653F6">
      <w:pPr>
        <w:pStyle w:val="Nagwek2"/>
        <w:numPr>
          <w:ilvl w:val="1"/>
          <w:numId w:val="8"/>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lastRenderedPageBreak/>
        <w:t>10</w:t>
      </w:r>
      <w:r w:rsidRPr="00A620A3">
        <w:rPr>
          <w:rFonts w:ascii="Franklin Gothic Book" w:hAnsi="Franklin Gothic Book" w:cs="Arial"/>
          <w:szCs w:val="22"/>
          <w:lang w:val="pl-PL"/>
        </w:rPr>
        <w:t>0 % (</w:t>
      </w:r>
      <w:r>
        <w:rPr>
          <w:rFonts w:ascii="Franklin Gothic Book" w:hAnsi="Franklin Gothic Book" w:cs="Arial"/>
          <w:szCs w:val="22"/>
          <w:lang w:val="pl-PL"/>
        </w:rPr>
        <w:t>sto</w:t>
      </w:r>
      <w:r w:rsidRPr="00A620A3">
        <w:rPr>
          <w:rFonts w:ascii="Franklin Gothic Book" w:hAnsi="Franklin Gothic Book" w:cs="Arial"/>
          <w:szCs w:val="22"/>
          <w:lang w:val="pl-PL"/>
        </w:rPr>
        <w:t xml:space="preserve"> procent) wysokości zabezpieczenia należytego wykonania Umowy - w terminie 30 dni od dnia wykonania Przedmiotu Umowy i uznania go przez Zamawiającego za należycie wykonany,</w:t>
      </w:r>
    </w:p>
    <w:p w14:paraId="06FB1745"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r w:rsidRPr="00F93593">
        <w:rPr>
          <w:rFonts w:ascii="Verdana" w:hAnsi="Verdana" w:cs="Arial"/>
          <w:sz w:val="20"/>
          <w:szCs w:val="20"/>
        </w:rPr>
        <w:t>W przypadku dokonania wypłaty w ramach niniejszej gwarancji, kwota naszego zobowiązania z tytułu niniejszej gwarancji, zostanie automatycznie zmniejszona o wartość dokonanej wypłaty.</w:t>
      </w:r>
    </w:p>
    <w:p w14:paraId="69B86C82" w14:textId="77777777" w:rsidR="00F93593" w:rsidRPr="00F93593" w:rsidRDefault="00F93593" w:rsidP="00F93593">
      <w:pPr>
        <w:spacing w:line="276" w:lineRule="auto"/>
        <w:jc w:val="both"/>
        <w:rPr>
          <w:rFonts w:ascii="Verdana" w:hAnsi="Verdana" w:cs="Arial"/>
          <w:sz w:val="20"/>
          <w:szCs w:val="20"/>
        </w:rPr>
      </w:pPr>
    </w:p>
    <w:p w14:paraId="6327AB24" w14:textId="77777777" w:rsidR="00F93593" w:rsidRPr="00F93593" w:rsidRDefault="00F93593" w:rsidP="00F93593">
      <w:pPr>
        <w:spacing w:line="276" w:lineRule="auto"/>
        <w:jc w:val="both"/>
        <w:rPr>
          <w:rFonts w:ascii="Verdana" w:hAnsi="Verdana" w:cs="Arial"/>
          <w:sz w:val="20"/>
          <w:szCs w:val="20"/>
        </w:rPr>
      </w:pPr>
      <w:r w:rsidRPr="00F93593">
        <w:rPr>
          <w:rFonts w:ascii="Verdana" w:hAnsi="Verdana" w:cs="Arial"/>
          <w:sz w:val="20"/>
          <w:szCs w:val="20"/>
        </w:rPr>
        <w:t>Niniejsza gwarancja wygasa automatycznie w przypadku:</w:t>
      </w:r>
    </w:p>
    <w:p w14:paraId="03DD5DD9"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gdyby Państwa żądanie wypłaty nie zostało przekazane do Banku/ Gwarantowi w Terminie Ważności Gwarancji, nawet jeśli niniejszy dokument nie zostanie zwrócony Bankowi/ Gwarantowi;</w:t>
      </w:r>
    </w:p>
    <w:p w14:paraId="5E65F22C"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08085F80"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gdy świadczenia Banku/ Gwaranta, z tytułu niniejszej gwarancji, osiągną kwotę gwarancji;</w:t>
      </w:r>
    </w:p>
    <w:p w14:paraId="444458FD"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zwrócenia do Banku/ Gwarantowi oryginału niniejszej gwarancji przed upływem Terminu Ważności Gwarancji</w:t>
      </w:r>
      <w:r w:rsidRPr="00F93593">
        <w:rPr>
          <w:rFonts w:ascii="Verdana" w:hAnsi="Verdana" w:cs="Arial"/>
          <w:sz w:val="20"/>
          <w:szCs w:val="20"/>
          <w:vertAlign w:val="superscript"/>
        </w:rPr>
        <w:footnoteReference w:id="4"/>
      </w:r>
      <w:r w:rsidRPr="00F93593">
        <w:rPr>
          <w:rFonts w:ascii="Verdana" w:hAnsi="Verdana" w:cs="Arial"/>
          <w:sz w:val="20"/>
          <w:szCs w:val="20"/>
        </w:rPr>
        <w:t xml:space="preserve">.   </w:t>
      </w:r>
    </w:p>
    <w:p w14:paraId="0D16B130" w14:textId="77777777" w:rsidR="00F93593" w:rsidRPr="00F93593" w:rsidRDefault="00F93593" w:rsidP="00F93593">
      <w:pPr>
        <w:spacing w:line="276" w:lineRule="auto"/>
        <w:jc w:val="both"/>
        <w:rPr>
          <w:rFonts w:ascii="Verdana" w:hAnsi="Verdana" w:cs="Arial"/>
          <w:sz w:val="20"/>
          <w:szCs w:val="20"/>
        </w:rPr>
      </w:pPr>
    </w:p>
    <w:p w14:paraId="3A9838A8" w14:textId="77777777" w:rsidR="00F93593" w:rsidRPr="00F93593" w:rsidRDefault="00F93593" w:rsidP="00F93593">
      <w:pPr>
        <w:spacing w:line="276" w:lineRule="auto"/>
        <w:jc w:val="both"/>
        <w:rPr>
          <w:rFonts w:ascii="Verdana" w:hAnsi="Verdana" w:cs="Arial"/>
          <w:sz w:val="20"/>
          <w:szCs w:val="20"/>
        </w:rPr>
      </w:pPr>
      <w:r w:rsidRPr="00F93593">
        <w:rPr>
          <w:rFonts w:ascii="Verdana" w:hAnsi="Verdana" w:cs="Arial"/>
          <w:sz w:val="20"/>
          <w:szCs w:val="20"/>
        </w:rPr>
        <w:t xml:space="preserve">Niniejsza gwarancja powinna być zwrócona do Banku/ Gwarantowi: </w:t>
      </w:r>
    </w:p>
    <w:p w14:paraId="7CC26409" w14:textId="77777777" w:rsidR="00F93593" w:rsidRPr="00F93593" w:rsidRDefault="00F93593" w:rsidP="00F93593">
      <w:pPr>
        <w:numPr>
          <w:ilvl w:val="0"/>
          <w:numId w:val="5"/>
        </w:numPr>
        <w:spacing w:line="276" w:lineRule="auto"/>
        <w:jc w:val="both"/>
        <w:rPr>
          <w:rFonts w:ascii="Verdana" w:hAnsi="Verdana" w:cs="Arial"/>
          <w:sz w:val="20"/>
          <w:szCs w:val="20"/>
        </w:rPr>
      </w:pPr>
      <w:r w:rsidRPr="00F93593">
        <w:rPr>
          <w:rFonts w:ascii="Verdana" w:hAnsi="Verdana" w:cs="Arial"/>
          <w:sz w:val="20"/>
          <w:szCs w:val="20"/>
        </w:rPr>
        <w:t>po upływie Terminu Ważności Gwarancji;</w:t>
      </w:r>
    </w:p>
    <w:p w14:paraId="4884B9C3" w14:textId="77777777" w:rsidR="00F93593" w:rsidRPr="00F93593" w:rsidRDefault="00F93593" w:rsidP="00F93593">
      <w:pPr>
        <w:numPr>
          <w:ilvl w:val="0"/>
          <w:numId w:val="5"/>
        </w:numPr>
        <w:spacing w:line="276" w:lineRule="auto"/>
        <w:jc w:val="both"/>
        <w:rPr>
          <w:rFonts w:ascii="Verdana" w:hAnsi="Verdana" w:cs="Arial"/>
          <w:sz w:val="20"/>
          <w:szCs w:val="20"/>
        </w:rPr>
      </w:pPr>
      <w:r w:rsidRPr="00F93593">
        <w:rPr>
          <w:rFonts w:ascii="Verdana" w:hAnsi="Verdana" w:cs="Arial"/>
          <w:sz w:val="20"/>
          <w:szCs w:val="20"/>
        </w:rPr>
        <w:t>po dokonaniu przez Bank/ Gwaranta, w ramach niniejszej gwarancji, płatności na Państwa rzecz, na łączną kwotę gwarancji;</w:t>
      </w:r>
    </w:p>
    <w:p w14:paraId="26D7377F" w14:textId="77777777" w:rsidR="00F93593" w:rsidRPr="00F93593" w:rsidRDefault="00F93593" w:rsidP="00F93593">
      <w:pPr>
        <w:numPr>
          <w:ilvl w:val="0"/>
          <w:numId w:val="5"/>
        </w:numPr>
        <w:spacing w:line="276" w:lineRule="auto"/>
        <w:jc w:val="both"/>
        <w:rPr>
          <w:rFonts w:ascii="Verdana" w:hAnsi="Verdana" w:cs="Arial"/>
          <w:sz w:val="20"/>
          <w:szCs w:val="20"/>
        </w:rPr>
      </w:pPr>
      <w:r w:rsidRPr="00F93593">
        <w:rPr>
          <w:rFonts w:ascii="Verdana" w:hAnsi="Verdana" w:cs="Arial"/>
          <w:sz w:val="20"/>
          <w:szCs w:val="20"/>
        </w:rPr>
        <w:t xml:space="preserve">w przypadku zwolnienia Banku/ Gwaranta przez Państwa ze zobowiązań wynikających z niniejszej gwarancji przed upływem Terminu Ważności Gwarancji. </w:t>
      </w:r>
    </w:p>
    <w:p w14:paraId="2978CBD2"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p>
    <w:p w14:paraId="1A2FF21C"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z w:val="20"/>
          <w:szCs w:val="20"/>
        </w:rPr>
        <w:t>Przeniesienie wierzytelności wynikających z niniejszej</w:t>
      </w:r>
      <w:r w:rsidRPr="00F93593">
        <w:rPr>
          <w:rFonts w:ascii="Verdana" w:hAnsi="Verdana" w:cs="Arial"/>
          <w:spacing w:val="-3"/>
          <w:sz w:val="20"/>
          <w:szCs w:val="20"/>
        </w:rPr>
        <w:t xml:space="preserve"> gwarancji jest możliwe tylko za zgodą Banku.</w:t>
      </w:r>
    </w:p>
    <w:p w14:paraId="3C67E634"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Gwarancja została sporządzona według przepisów prawa polskiego.</w:t>
      </w:r>
    </w:p>
    <w:p w14:paraId="78F71E0C"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Do wszelkich praw i obowiązków wynikających z tej gwarancji stosuje się prawo Rzeczypospolitej Polskiej. Spory </w:t>
      </w:r>
    </w:p>
    <w:p w14:paraId="3B48A54D"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wynikające z gwarancji będzie rozstrzygany przez sąd właściwy dla Beneficjenta.</w:t>
      </w:r>
    </w:p>
    <w:p w14:paraId="6CFA4706"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w:t>
      </w:r>
    </w:p>
    <w:p w14:paraId="58839907"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 </w:t>
      </w:r>
    </w:p>
    <w:p w14:paraId="4B929874"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[pieczęć firmowa oraz podpisy osób upoważnionych </w:t>
      </w:r>
    </w:p>
    <w:p w14:paraId="51EF7E18" w14:textId="77777777" w:rsidR="00F93593" w:rsidRPr="00F93593" w:rsidRDefault="00F93593" w:rsidP="00F93593">
      <w:pPr>
        <w:spacing w:after="200" w:line="276" w:lineRule="auto"/>
        <w:rPr>
          <w:rFonts w:ascii="Franklin Gothic Book" w:hAnsi="Franklin Gothic Book" w:cs="Arial"/>
          <w:b/>
          <w:sz w:val="22"/>
          <w:szCs w:val="22"/>
        </w:rPr>
      </w:pPr>
      <w:r w:rsidRPr="00F93593">
        <w:rPr>
          <w:rFonts w:ascii="Verdana" w:hAnsi="Verdana" w:cs="Arial"/>
          <w:spacing w:val="-3"/>
          <w:sz w:val="20"/>
          <w:szCs w:val="20"/>
        </w:rPr>
        <w:t>do składania oświadczeń woli w imieniu Banku/ Gwaranta]</w:t>
      </w:r>
      <w:r w:rsidRPr="00F93593">
        <w:rPr>
          <w:rFonts w:ascii="Franklin Gothic Book" w:hAnsi="Franklin Gothic Book" w:cs="Arial"/>
          <w:b/>
          <w:sz w:val="22"/>
          <w:szCs w:val="22"/>
        </w:rPr>
        <w:br w:type="page"/>
      </w:r>
    </w:p>
    <w:p w14:paraId="365B6667" w14:textId="77777777" w:rsidR="00F33EB3" w:rsidRPr="00A620A3" w:rsidRDefault="00F33EB3" w:rsidP="00F33EB3">
      <w:pPr>
        <w:jc w:val="center"/>
        <w:rPr>
          <w:rFonts w:ascii="Franklin Gothic Book" w:hAnsi="Franklin Gothic Book" w:cstheme="minorHAnsi"/>
          <w:b/>
          <w:sz w:val="22"/>
          <w:szCs w:val="22"/>
        </w:rPr>
      </w:pPr>
    </w:p>
    <w:p w14:paraId="01F3AD83" w14:textId="77777777" w:rsidR="00F93593" w:rsidRDefault="00F93593" w:rsidP="00F33EB3">
      <w:pPr>
        <w:jc w:val="center"/>
        <w:rPr>
          <w:rFonts w:ascii="Franklin Gothic Book" w:hAnsi="Franklin Gothic Book" w:cstheme="minorHAnsi"/>
          <w:b/>
          <w:sz w:val="22"/>
          <w:szCs w:val="22"/>
        </w:rPr>
      </w:pPr>
    </w:p>
    <w:p w14:paraId="1EE59F92" w14:textId="53E1C2D5" w:rsidR="00475E96" w:rsidRPr="00C572CA" w:rsidRDefault="00475E96" w:rsidP="00475E96">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1653F6">
        <w:rPr>
          <w:rFonts w:ascii="Franklin Gothic Book" w:hAnsi="Franklin Gothic Book" w:cs="Arial"/>
          <w:b/>
          <w:sz w:val="22"/>
          <w:szCs w:val="22"/>
        </w:rPr>
        <w:t>7</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6A276B5E" w14:textId="77777777" w:rsidR="00475E96" w:rsidRPr="00C572CA" w:rsidRDefault="00475E96" w:rsidP="00475E96">
      <w:pPr>
        <w:jc w:val="center"/>
        <w:rPr>
          <w:rFonts w:ascii="Franklin Gothic Book" w:hAnsi="Franklin Gothic Book" w:cstheme="minorHAnsi"/>
          <w:b/>
          <w:sz w:val="22"/>
          <w:szCs w:val="22"/>
        </w:rPr>
      </w:pPr>
    </w:p>
    <w:p w14:paraId="054EF25C" w14:textId="77777777" w:rsidR="00475E96" w:rsidRPr="00C572CA" w:rsidRDefault="00475E96" w:rsidP="00475E96">
      <w:pPr>
        <w:spacing w:after="200" w:line="276" w:lineRule="auto"/>
        <w:jc w:val="center"/>
        <w:rPr>
          <w:rFonts w:ascii="Franklin Gothic Book" w:hAnsi="Franklin Gothic Book" w:cs="Arial"/>
          <w:b/>
          <w:sz w:val="22"/>
          <w:szCs w:val="22"/>
        </w:rPr>
      </w:pPr>
      <w:r w:rsidRPr="00C572CA">
        <w:rPr>
          <w:rFonts w:ascii="Franklin Gothic Book" w:hAnsi="Franklin Gothic Book" w:cs="Arial"/>
          <w:b/>
          <w:sz w:val="22"/>
          <w:szCs w:val="22"/>
        </w:rPr>
        <w:t>WARUNKI UBEZPIECZENIOWE</w:t>
      </w:r>
    </w:p>
    <w:p w14:paraId="40B4548A" w14:textId="77777777" w:rsidR="00475E96" w:rsidRPr="00C572CA" w:rsidRDefault="00475E96" w:rsidP="00475E96">
      <w:pPr>
        <w:spacing w:after="200" w:line="276" w:lineRule="auto"/>
        <w:rPr>
          <w:rFonts w:ascii="Franklin Gothic Book" w:hAnsi="Franklin Gothic Book" w:cs="Arial"/>
          <w:b/>
          <w:sz w:val="22"/>
          <w:szCs w:val="22"/>
        </w:rPr>
      </w:pPr>
    </w:p>
    <w:p w14:paraId="611C16E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7CE4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 xml:space="preserve">Ubezpieczenie Odpowiedzialności Cywilnej </w:t>
      </w:r>
    </w:p>
    <w:p w14:paraId="79A02C6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10D4BD1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Ubezpieczenie to będzie spełniało łącznie następujące warunki:</w:t>
      </w:r>
    </w:p>
    <w:p w14:paraId="4C66180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3B3CE9C"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Dodatkowo, zakres ubezpieczenia zostanie rozszerzony o / będzie uwzględniał:</w:t>
      </w:r>
    </w:p>
    <w:p w14:paraId="2409EDE5"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a)</w:t>
      </w:r>
      <w:r w:rsidRPr="00C572CA">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2BF83F03"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b)</w:t>
      </w:r>
      <w:r w:rsidRPr="00C572CA">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D96213E"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c)</w:t>
      </w:r>
      <w:r w:rsidRPr="00C572CA">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3386287B"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d)</w:t>
      </w:r>
      <w:r w:rsidRPr="00C572CA">
        <w:rPr>
          <w:rFonts w:ascii="Franklin Gothic Book" w:eastAsiaTheme="minorHAnsi" w:hAnsi="Franklin Gothic Book" w:cstheme="minorBidi"/>
          <w:sz w:val="22"/>
          <w:szCs w:val="22"/>
          <w:lang w:eastAsia="en-US"/>
        </w:rPr>
        <w:tab/>
        <w:t>szkody powstałe wskutek rażącego niedbalstwa;</w:t>
      </w:r>
    </w:p>
    <w:p w14:paraId="3CCBD25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e)</w:t>
      </w:r>
      <w:r w:rsidRPr="00C572CA">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7250733F"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f)</w:t>
      </w:r>
      <w:r w:rsidRPr="00C572CA">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3622177"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g)</w:t>
      </w:r>
      <w:r w:rsidRPr="00C572CA">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36AA832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h)</w:t>
      </w:r>
      <w:r w:rsidRPr="00C572CA">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467686D3"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i)</w:t>
      </w:r>
      <w:r w:rsidRPr="00C572CA">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sidRPr="00C572CA">
        <w:rPr>
          <w:rFonts w:ascii="Franklin Gothic Book" w:eastAsiaTheme="minorHAnsi" w:hAnsi="Franklin Gothic Book" w:cstheme="minorBidi"/>
          <w:sz w:val="22"/>
          <w:szCs w:val="22"/>
          <w:lang w:eastAsia="en-US"/>
        </w:rPr>
        <w:lastRenderedPageBreak/>
        <w:t>odpowiedzialności w wysokości nie niższej niż 2.000.000 zł (słownie: dwa miliony  złotych) na jedno i wszystkie zdarzenia;</w:t>
      </w:r>
    </w:p>
    <w:p w14:paraId="4C1F18B4"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p>
    <w:p w14:paraId="6003993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Ochroną jako ubezpieczeni objęci będą także podwykonawcy jako dodatkowo ubezpieczeni.</w:t>
      </w:r>
    </w:p>
    <w:p w14:paraId="051AAFE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6BDBC6C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4)</w:t>
      </w:r>
      <w:r w:rsidRPr="00C572CA">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6964A1AB"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5)</w:t>
      </w:r>
      <w:r w:rsidRPr="00C572CA">
        <w:rPr>
          <w:rFonts w:ascii="Franklin Gothic Book" w:eastAsiaTheme="minorHAnsi" w:hAnsi="Franklin Gothic Book" w:cstheme="minorBidi"/>
          <w:sz w:val="22"/>
          <w:szCs w:val="22"/>
          <w:lang w:eastAsia="en-US"/>
        </w:rPr>
        <w:tab/>
        <w:t>Zakres terytorialny umowy ubezpieczenia odpowiedzialności cywilnej: teren Polski.</w:t>
      </w:r>
    </w:p>
    <w:p w14:paraId="549B08F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6)</w:t>
      </w:r>
      <w:r w:rsidRPr="00C572CA">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AB2EE0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p>
    <w:p w14:paraId="1D6157C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Postanowienia wspólne</w:t>
      </w:r>
    </w:p>
    <w:p w14:paraId="3A716F1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C572CA">
        <w:rPr>
          <w:rFonts w:ascii="Franklin Gothic Book" w:eastAsiaTheme="minorHAnsi" w:hAnsi="Franklin Gothic Book" w:cstheme="minorBidi"/>
          <w:iCs/>
          <w:sz w:val="22"/>
          <w:szCs w:val="22"/>
          <w:lang w:eastAsia="en-US"/>
        </w:rPr>
        <w:t>14 dni po podpisaniu Umowy.</w:t>
      </w:r>
    </w:p>
    <w:p w14:paraId="2CBED018" w14:textId="1AF2AA5C"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 xml:space="preserve">Miejsce dostarczenia dokumentu: </w:t>
      </w:r>
      <w:r w:rsidRPr="00C572CA">
        <w:rPr>
          <w:rFonts w:ascii="Franklin Gothic Book" w:eastAsiaTheme="minorHAnsi" w:hAnsi="Franklin Gothic Book" w:cstheme="minorBidi"/>
          <w:iCs/>
          <w:sz w:val="22"/>
          <w:szCs w:val="22"/>
          <w:lang w:eastAsia="en-US"/>
        </w:rPr>
        <w:t xml:space="preserve">Enea </w:t>
      </w:r>
      <w:r w:rsidR="00465889">
        <w:rPr>
          <w:rFonts w:ascii="Franklin Gothic Book" w:eastAsiaTheme="minorHAnsi" w:hAnsi="Franklin Gothic Book" w:cstheme="minorBidi"/>
          <w:iCs/>
          <w:sz w:val="22"/>
          <w:szCs w:val="22"/>
          <w:lang w:eastAsia="en-US"/>
        </w:rPr>
        <w:t xml:space="preserve">Elektrownia </w:t>
      </w:r>
      <w:r w:rsidRPr="00C572CA">
        <w:rPr>
          <w:rFonts w:ascii="Franklin Gothic Book" w:eastAsiaTheme="minorHAnsi" w:hAnsi="Franklin Gothic Book" w:cstheme="minorBidi"/>
          <w:iCs/>
          <w:sz w:val="22"/>
          <w:szCs w:val="22"/>
          <w:lang w:eastAsia="en-US"/>
        </w:rPr>
        <w:t>Połaniec S.A., Agnieszka Obierak, Zawada 26-28-230 Połaniec.</w:t>
      </w:r>
    </w:p>
    <w:p w14:paraId="2F41F84B" w14:textId="1E2AAB1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7" w:history="1">
        <w:r w:rsidRPr="00C572CA">
          <w:rPr>
            <w:rFonts w:ascii="Franklin Gothic Book" w:hAnsi="Franklin Gothic Book" w:cs="Arial"/>
            <w:iCs/>
            <w:color w:val="0563C1" w:themeColor="hyperlink"/>
            <w:sz w:val="22"/>
            <w:szCs w:val="22"/>
            <w:u w:val="single"/>
          </w:rPr>
          <w:t>agnieszka.obierak@enea.pl</w:t>
        </w:r>
      </w:hyperlink>
      <w:r w:rsidRPr="00C572CA">
        <w:rPr>
          <w:rFonts w:ascii="Franklin Gothic Book" w:hAnsi="Franklin Gothic Book" w:cs="Arial"/>
          <w:iCs/>
          <w:color w:val="0563C1" w:themeColor="hyperlink"/>
          <w:sz w:val="22"/>
          <w:szCs w:val="22"/>
          <w:u w:val="single"/>
        </w:rPr>
        <w:t xml:space="preserve"> i </w:t>
      </w:r>
      <w:r w:rsidR="00465889">
        <w:rPr>
          <w:rFonts w:ascii="Franklin Gothic Book" w:hAnsi="Franklin Gothic Book" w:cs="Arial"/>
          <w:iCs/>
          <w:color w:val="0563C1" w:themeColor="hyperlink"/>
          <w:sz w:val="22"/>
          <w:szCs w:val="22"/>
          <w:u w:val="single"/>
        </w:rPr>
        <w:t>leszek.madej</w:t>
      </w:r>
      <w:r w:rsidRPr="00C572CA">
        <w:rPr>
          <w:rFonts w:ascii="Franklin Gothic Book" w:hAnsi="Franklin Gothic Book" w:cs="Arial"/>
          <w:iCs/>
          <w:color w:val="0563C1" w:themeColor="hyperlink"/>
          <w:sz w:val="22"/>
          <w:szCs w:val="22"/>
          <w:u w:val="single"/>
        </w:rPr>
        <w:t>@enea.pl</w:t>
      </w:r>
    </w:p>
    <w:p w14:paraId="10DF2B58"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C8E772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4)</w:t>
      </w:r>
      <w:r w:rsidRPr="00C572CA">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607D149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5)</w:t>
      </w:r>
      <w:r w:rsidRPr="00C572CA">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w:t>
      </w:r>
      <w:r w:rsidRPr="00C572CA">
        <w:rPr>
          <w:rFonts w:ascii="Franklin Gothic Book" w:eastAsiaTheme="minorHAnsi" w:hAnsi="Franklin Gothic Book" w:cstheme="minorBidi"/>
          <w:sz w:val="22"/>
          <w:szCs w:val="22"/>
          <w:lang w:eastAsia="en-US"/>
        </w:rPr>
        <w:lastRenderedPageBreak/>
        <w:t>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398CACE4"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6)</w:t>
      </w:r>
      <w:r w:rsidRPr="00C572CA">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4D18935"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7)</w:t>
      </w:r>
      <w:r w:rsidRPr="00C572CA">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5589A30C" w14:textId="77777777" w:rsidR="00475E96" w:rsidRPr="00C572CA" w:rsidRDefault="00475E96" w:rsidP="00475E96">
      <w:pPr>
        <w:spacing w:after="200" w:line="276" w:lineRule="auto"/>
        <w:rPr>
          <w:rFonts w:ascii="Franklin Gothic Book" w:hAnsi="Franklin Gothic Book" w:cs="Arial"/>
          <w:b/>
          <w:sz w:val="22"/>
          <w:szCs w:val="22"/>
        </w:rPr>
      </w:pPr>
    </w:p>
    <w:p w14:paraId="2374B87F" w14:textId="4A3E6382" w:rsidR="00475E96" w:rsidRPr="00C572CA" w:rsidRDefault="00475E96" w:rsidP="00475E96">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br w:type="page"/>
      </w:r>
    </w:p>
    <w:p w14:paraId="46E6CA24" w14:textId="77777777" w:rsidR="00EA67CA" w:rsidRPr="00C572CA" w:rsidRDefault="00EA67CA" w:rsidP="00D051A9">
      <w:pPr>
        <w:spacing w:after="200" w:line="276" w:lineRule="auto"/>
        <w:rPr>
          <w:rFonts w:ascii="Franklin Gothic Book" w:hAnsi="Franklin Gothic Book" w:cs="Arial"/>
          <w:b/>
          <w:sz w:val="22"/>
          <w:szCs w:val="22"/>
        </w:rPr>
      </w:pPr>
    </w:p>
    <w:p w14:paraId="09E2864F" w14:textId="16FC55D9" w:rsidR="001154CD" w:rsidRPr="00C572CA" w:rsidRDefault="001154CD" w:rsidP="008F61EF">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1653F6">
        <w:rPr>
          <w:rFonts w:ascii="Franklin Gothic Book" w:hAnsi="Franklin Gothic Book" w:cs="Arial"/>
          <w:b/>
          <w:sz w:val="22"/>
          <w:szCs w:val="22"/>
        </w:rPr>
        <w:t>8</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52472CEF" w14:textId="77777777" w:rsidR="001154CD" w:rsidRPr="00C572CA"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C572CA" w:rsidRDefault="001154CD" w:rsidP="001154CD">
      <w:pPr>
        <w:spacing w:after="200" w:line="276" w:lineRule="auto"/>
        <w:jc w:val="center"/>
        <w:rPr>
          <w:rFonts w:ascii="Franklin Gothic Book" w:hAnsi="Franklin Gothic Book" w:cs="Arial"/>
          <w:b/>
          <w:sz w:val="22"/>
          <w:szCs w:val="22"/>
        </w:rPr>
      </w:pPr>
      <w:r w:rsidRPr="00C572CA">
        <w:rPr>
          <w:rFonts w:ascii="Franklin Gothic Book" w:hAnsi="Franklin Gothic Book" w:cs="Arial"/>
          <w:b/>
          <w:sz w:val="22"/>
          <w:szCs w:val="22"/>
        </w:rPr>
        <w:t>KOPIA POLISY ( CERTYFIKATU)  UBEZPIECZENIA OC WYKONAWCY</w:t>
      </w:r>
    </w:p>
    <w:p w14:paraId="3189D59C" w14:textId="77777777" w:rsidR="00111647" w:rsidRPr="00C572CA" w:rsidRDefault="001154CD" w:rsidP="008F61EF">
      <w:pPr>
        <w:spacing w:after="200" w:line="276" w:lineRule="auto"/>
        <w:jc w:val="right"/>
        <w:rPr>
          <w:rFonts w:ascii="Franklin Gothic Book" w:hAnsi="Franklin Gothic Book"/>
          <w:b/>
          <w:sz w:val="22"/>
          <w:szCs w:val="22"/>
        </w:rPr>
      </w:pPr>
      <w:r w:rsidRPr="00C572CA">
        <w:rPr>
          <w:rFonts w:ascii="Franklin Gothic Book" w:hAnsi="Franklin Gothic Book" w:cs="Arial"/>
          <w:b/>
          <w:sz w:val="22"/>
          <w:szCs w:val="22"/>
        </w:rPr>
        <w:br w:type="page"/>
      </w:r>
    </w:p>
    <w:p w14:paraId="0FD47E11" w14:textId="77777777" w:rsidR="00111647" w:rsidRPr="00C572CA" w:rsidRDefault="00111647">
      <w:pPr>
        <w:spacing w:after="160" w:line="259" w:lineRule="auto"/>
        <w:rPr>
          <w:rFonts w:ascii="Franklin Gothic Book" w:hAnsi="Franklin Gothic Book" w:cs="Arial"/>
          <w:b/>
          <w:sz w:val="22"/>
          <w:szCs w:val="22"/>
        </w:rPr>
      </w:pPr>
    </w:p>
    <w:p w14:paraId="65F51516" w14:textId="07E67CB0" w:rsidR="00D051A9" w:rsidRPr="00C572CA" w:rsidRDefault="00D051A9" w:rsidP="008F61EF">
      <w:pPr>
        <w:spacing w:after="200" w:line="276" w:lineRule="auto"/>
        <w:jc w:val="both"/>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1653F6">
        <w:rPr>
          <w:rFonts w:ascii="Franklin Gothic Book" w:hAnsi="Franklin Gothic Book" w:cs="Arial"/>
          <w:b/>
          <w:sz w:val="22"/>
          <w:szCs w:val="22"/>
        </w:rPr>
        <w:t>10</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0636CEB4" w14:textId="77777777" w:rsidR="00D051A9" w:rsidRPr="00C572CA" w:rsidRDefault="00D051A9" w:rsidP="00D051A9">
      <w:pPr>
        <w:spacing w:line="360" w:lineRule="auto"/>
        <w:jc w:val="center"/>
        <w:rPr>
          <w:rFonts w:ascii="Franklin Gothic Book" w:hAnsi="Franklin Gothic Book" w:cs="Arial"/>
          <w:b/>
          <w:sz w:val="22"/>
          <w:szCs w:val="22"/>
        </w:rPr>
      </w:pPr>
    </w:p>
    <w:p w14:paraId="7FA47D78" w14:textId="77777777" w:rsidR="00D051A9" w:rsidRPr="00C572CA" w:rsidRDefault="00D051A9" w:rsidP="00D051A9">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 xml:space="preserve">WZÓR WYKAZU PODWYKONAWCÓW </w:t>
      </w:r>
    </w:p>
    <w:p w14:paraId="646E59A1" w14:textId="77777777" w:rsidR="00D051A9" w:rsidRPr="00C572CA"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C572CA"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3336ADD2"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 xml:space="preserve">Nazwa i adres Firmy </w:t>
            </w:r>
            <w:r w:rsidR="00A05A26" w:rsidRPr="00C572CA">
              <w:rPr>
                <w:rFonts w:ascii="Franklin Gothic Book" w:hAnsi="Franklin Gothic Book" w:cs="Arial"/>
                <w:b/>
                <w:sz w:val="22"/>
                <w:szCs w:val="22"/>
              </w:rPr>
              <w:t>–</w:t>
            </w:r>
            <w:r w:rsidRPr="00C572CA">
              <w:rPr>
                <w:rFonts w:ascii="Franklin Gothic Book" w:hAnsi="Franklin Gothic Book" w:cs="Arial"/>
                <w:b/>
                <w:sz w:val="22"/>
                <w:szCs w:val="22"/>
              </w:rPr>
              <w:t xml:space="preserve">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Zakres Usług</w:t>
            </w:r>
          </w:p>
        </w:tc>
      </w:tr>
      <w:tr w:rsidR="00D051A9" w:rsidRPr="00C572CA"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C572CA"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C572CA"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C572CA"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C572CA" w:rsidRDefault="00D051A9" w:rsidP="00D051A9">
      <w:pPr>
        <w:spacing w:line="360" w:lineRule="auto"/>
        <w:rPr>
          <w:rFonts w:ascii="Franklin Gothic Book" w:hAnsi="Franklin Gothic Book" w:cs="Arial"/>
          <w:sz w:val="22"/>
          <w:szCs w:val="22"/>
        </w:rPr>
      </w:pPr>
    </w:p>
    <w:p w14:paraId="136D5682" w14:textId="77777777" w:rsidR="00D051A9" w:rsidRPr="00C572CA" w:rsidRDefault="00D051A9" w:rsidP="00D051A9">
      <w:pPr>
        <w:rPr>
          <w:rFonts w:ascii="Franklin Gothic Book" w:hAnsi="Franklin Gothic Book" w:cs="Arial"/>
          <w:sz w:val="22"/>
          <w:szCs w:val="22"/>
        </w:rPr>
      </w:pPr>
      <w:r w:rsidRPr="00C572CA">
        <w:rPr>
          <w:rFonts w:ascii="Franklin Gothic Book" w:hAnsi="Franklin Gothic Book" w:cs="Arial"/>
          <w:sz w:val="22"/>
          <w:szCs w:val="22"/>
        </w:rPr>
        <w:br/>
      </w:r>
    </w:p>
    <w:p w14:paraId="649C7BE9" w14:textId="77777777" w:rsidR="0064234B" w:rsidRPr="00C572CA" w:rsidRDefault="0064234B">
      <w:pPr>
        <w:spacing w:after="160" w:line="259" w:lineRule="auto"/>
        <w:rPr>
          <w:rFonts w:ascii="Franklin Gothic Book" w:hAnsi="Franklin Gothic Book"/>
          <w:sz w:val="22"/>
          <w:szCs w:val="22"/>
        </w:rPr>
      </w:pPr>
      <w:r w:rsidRPr="00C572CA">
        <w:rPr>
          <w:rFonts w:ascii="Franklin Gothic Book" w:hAnsi="Franklin Gothic Book"/>
          <w:sz w:val="22"/>
          <w:szCs w:val="22"/>
        </w:rPr>
        <w:br w:type="page"/>
      </w:r>
    </w:p>
    <w:p w14:paraId="2553DA1B" w14:textId="448A789C" w:rsidR="00F7625C" w:rsidRPr="00E158CD" w:rsidRDefault="00F7625C" w:rsidP="000A4493">
      <w:pPr>
        <w:spacing w:after="160" w:line="259" w:lineRule="auto"/>
        <w:jc w:val="right"/>
        <w:rPr>
          <w:rFonts w:ascii="Franklin Gothic Book" w:hAnsi="Franklin Gothic Book" w:cs="Arial"/>
          <w:b/>
          <w:sz w:val="22"/>
          <w:szCs w:val="22"/>
        </w:rPr>
      </w:pPr>
      <w:r w:rsidRPr="00E158CD">
        <w:rPr>
          <w:rFonts w:ascii="Franklin Gothic Book" w:hAnsi="Franklin Gothic Book" w:cs="Arial"/>
          <w:b/>
          <w:sz w:val="22"/>
          <w:szCs w:val="22"/>
        </w:rPr>
        <w:lastRenderedPageBreak/>
        <w:t xml:space="preserve">Załącznik Nr </w:t>
      </w:r>
      <w:r w:rsidR="00B5406F">
        <w:rPr>
          <w:rFonts w:ascii="Franklin Gothic Book" w:hAnsi="Franklin Gothic Book" w:cs="Arial"/>
          <w:b/>
          <w:sz w:val="22"/>
          <w:szCs w:val="22"/>
        </w:rPr>
        <w:t>11</w:t>
      </w:r>
      <w:r w:rsidR="00E158CD" w:rsidRPr="00E158CD">
        <w:rPr>
          <w:rFonts w:ascii="Franklin Gothic Book" w:hAnsi="Franklin Gothic Book" w:cs="Arial"/>
          <w:b/>
          <w:sz w:val="22"/>
          <w:szCs w:val="22"/>
        </w:rPr>
        <w:t xml:space="preserve"> </w:t>
      </w:r>
      <w:r w:rsidRPr="00E158CD">
        <w:rPr>
          <w:rFonts w:ascii="Franklin Gothic Book" w:hAnsi="Franklin Gothic Book" w:cs="Arial"/>
          <w:b/>
          <w:sz w:val="22"/>
          <w:szCs w:val="22"/>
        </w:rPr>
        <w:t xml:space="preserve">do umowy </w:t>
      </w:r>
    </w:p>
    <w:p w14:paraId="6C616D3E" w14:textId="77777777" w:rsidR="00B5406F" w:rsidRPr="00B5406F" w:rsidRDefault="00B5406F" w:rsidP="00B5406F">
      <w:pPr>
        <w:spacing w:after="60" w:line="280" w:lineRule="exact"/>
        <w:jc w:val="center"/>
        <w:rPr>
          <w:rFonts w:ascii="Franklin Gothic Book" w:hAnsi="Franklin Gothic Book" w:cs="Tahoma"/>
          <w:b/>
          <w:sz w:val="20"/>
          <w:szCs w:val="20"/>
        </w:rPr>
      </w:pPr>
      <w:r w:rsidRPr="00B5406F">
        <w:rPr>
          <w:rFonts w:ascii="Franklin Gothic Book" w:hAnsi="Franklin Gothic Book" w:cs="Tahoma"/>
          <w:b/>
          <w:sz w:val="20"/>
          <w:szCs w:val="20"/>
        </w:rPr>
        <w:t>UMOWA POWIERZENIA PRZETWARZANIA DANYCH OSOBOWYCH</w:t>
      </w:r>
    </w:p>
    <w:p w14:paraId="70A8DEED" w14:textId="77777777" w:rsidR="00B5406F" w:rsidRPr="00B5406F" w:rsidRDefault="00B5406F" w:rsidP="00B5406F">
      <w:pPr>
        <w:spacing w:after="60" w:line="280" w:lineRule="exact"/>
        <w:jc w:val="center"/>
        <w:rPr>
          <w:rFonts w:ascii="Franklin Gothic Book" w:hAnsi="Franklin Gothic Book" w:cs="Tahoma"/>
          <w:b/>
          <w:sz w:val="20"/>
          <w:szCs w:val="20"/>
        </w:rPr>
      </w:pPr>
      <w:r w:rsidRPr="00B5406F">
        <w:rPr>
          <w:rFonts w:ascii="Franklin Gothic Book" w:hAnsi="Franklin Gothic Book" w:cs="Tahoma"/>
          <w:sz w:val="20"/>
          <w:szCs w:val="20"/>
        </w:rPr>
        <w:t xml:space="preserve">(dalej: </w:t>
      </w:r>
      <w:r w:rsidRPr="00B5406F">
        <w:rPr>
          <w:rFonts w:ascii="Franklin Gothic Book" w:hAnsi="Franklin Gothic Book" w:cs="Tahoma"/>
          <w:b/>
          <w:sz w:val="20"/>
          <w:szCs w:val="20"/>
        </w:rPr>
        <w:t>„Umowa powierzenia”</w:t>
      </w:r>
      <w:r w:rsidRPr="00B5406F">
        <w:rPr>
          <w:rFonts w:ascii="Franklin Gothic Book" w:hAnsi="Franklin Gothic Book" w:cs="Tahoma"/>
          <w:sz w:val="20"/>
          <w:szCs w:val="20"/>
        </w:rPr>
        <w:t>)</w:t>
      </w:r>
    </w:p>
    <w:p w14:paraId="197D3099" w14:textId="77777777" w:rsidR="00B5406F" w:rsidRPr="00B5406F" w:rsidRDefault="00B5406F" w:rsidP="00B5406F">
      <w:pPr>
        <w:spacing w:after="60" w:line="280" w:lineRule="exact"/>
        <w:rPr>
          <w:rFonts w:ascii="Franklin Gothic Book" w:hAnsi="Franklin Gothic Book" w:cs="Tahoma"/>
          <w:sz w:val="20"/>
          <w:szCs w:val="20"/>
        </w:rPr>
      </w:pPr>
      <w:r w:rsidRPr="00B5406F">
        <w:rPr>
          <w:rFonts w:ascii="Franklin Gothic Book" w:hAnsi="Franklin Gothic Book" w:cs="Tahoma"/>
          <w:sz w:val="20"/>
          <w:szCs w:val="20"/>
        </w:rPr>
        <w:t>zawarta w Zawadzie w dniu ………..…… 202… r. pomiędzy:</w:t>
      </w:r>
    </w:p>
    <w:p w14:paraId="72BE12DA" w14:textId="77777777" w:rsidR="00B5406F" w:rsidRPr="00B5406F" w:rsidRDefault="00B5406F" w:rsidP="00B5406F">
      <w:pPr>
        <w:spacing w:after="60" w:line="280" w:lineRule="exact"/>
        <w:jc w:val="both"/>
        <w:rPr>
          <w:rFonts w:ascii="Franklin Gothic Book" w:hAnsi="Franklin Gothic Book" w:cs="Tahoma"/>
          <w:b/>
          <w:bCs/>
          <w:sz w:val="22"/>
          <w:szCs w:val="22"/>
        </w:rPr>
      </w:pPr>
      <w:r w:rsidRPr="00B5406F">
        <w:rPr>
          <w:rFonts w:ascii="Franklin Gothic Book" w:hAnsi="Franklin Gothic Book" w:cs="Tahoma"/>
          <w:b/>
          <w:bCs/>
          <w:sz w:val="22"/>
          <w:szCs w:val="22"/>
        </w:rPr>
        <w:t xml:space="preserve">Enea Elektrownia Połaniec Spółka Akcyjna </w:t>
      </w:r>
      <w:r w:rsidRPr="00B5406F">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B5406F">
        <w:rPr>
          <w:rFonts w:ascii="Franklin Gothic Book" w:hAnsi="Franklin Gothic Book" w:cs="Tahoma"/>
          <w:b/>
          <w:bCs/>
          <w:sz w:val="22"/>
          <w:szCs w:val="22"/>
        </w:rPr>
        <w:t xml:space="preserve"> „</w:t>
      </w:r>
      <w:r w:rsidRPr="00B5406F">
        <w:rPr>
          <w:rFonts w:ascii="Franklin Gothic Book" w:hAnsi="Franklin Gothic Book" w:cs="Tahoma"/>
          <w:b/>
          <w:sz w:val="22"/>
          <w:szCs w:val="22"/>
        </w:rPr>
        <w:t>Administratorem danych</w:t>
      </w:r>
      <w:r w:rsidRPr="00B5406F">
        <w:rPr>
          <w:rFonts w:ascii="Franklin Gothic Book" w:hAnsi="Franklin Gothic Book" w:cs="Tahoma"/>
          <w:b/>
          <w:bCs/>
          <w:sz w:val="22"/>
          <w:szCs w:val="22"/>
        </w:rPr>
        <w:t>”</w:t>
      </w:r>
      <w:r w:rsidRPr="00B5406F">
        <w:rPr>
          <w:rFonts w:ascii="Franklin Gothic Book" w:hAnsi="Franklin Gothic Book" w:cs="Tahoma"/>
          <w:bCs/>
          <w:sz w:val="22"/>
          <w:szCs w:val="22"/>
        </w:rPr>
        <w:t>, którego reprezentują:</w:t>
      </w:r>
    </w:p>
    <w:p w14:paraId="00E63B05" w14:textId="77777777" w:rsidR="00B5406F" w:rsidRPr="00B5406F" w:rsidRDefault="00B5406F" w:rsidP="00B5406F">
      <w:pPr>
        <w:numPr>
          <w:ilvl w:val="0"/>
          <w:numId w:val="39"/>
        </w:numPr>
        <w:tabs>
          <w:tab w:val="left" w:pos="709"/>
          <w:tab w:val="left" w:pos="1134"/>
        </w:tabs>
        <w:spacing w:line="319" w:lineRule="auto"/>
        <w:jc w:val="both"/>
        <w:rPr>
          <w:rFonts w:ascii="Franklin Gothic Book" w:hAnsi="Franklin Gothic Book" w:cs="Tahoma"/>
          <w:bCs/>
          <w:iCs/>
          <w:sz w:val="22"/>
          <w:szCs w:val="22"/>
        </w:rPr>
      </w:pPr>
      <w:r w:rsidRPr="00B5406F">
        <w:rPr>
          <w:rFonts w:ascii="Franklin Gothic Book" w:hAnsi="Franklin Gothic Book" w:cs="Tahoma"/>
          <w:b/>
          <w:bCs/>
          <w:iCs/>
          <w:sz w:val="22"/>
          <w:szCs w:val="22"/>
        </w:rPr>
        <w:t>.......................... - ..........................</w:t>
      </w:r>
    </w:p>
    <w:p w14:paraId="1B72F22E" w14:textId="77777777" w:rsidR="00B5406F" w:rsidRPr="005B4FA8" w:rsidRDefault="00B5406F" w:rsidP="00B5406F">
      <w:pPr>
        <w:numPr>
          <w:ilvl w:val="0"/>
          <w:numId w:val="39"/>
        </w:numPr>
        <w:tabs>
          <w:tab w:val="left" w:pos="709"/>
          <w:tab w:val="left" w:pos="1134"/>
        </w:tabs>
        <w:spacing w:line="319" w:lineRule="auto"/>
        <w:jc w:val="both"/>
        <w:rPr>
          <w:rFonts w:ascii="Franklin Gothic Book" w:hAnsi="Franklin Gothic Book" w:cs="Tahoma"/>
          <w:bCs/>
          <w:iCs/>
          <w:sz w:val="22"/>
          <w:szCs w:val="22"/>
        </w:rPr>
      </w:pPr>
      <w:r w:rsidRPr="005B4FA8">
        <w:rPr>
          <w:rFonts w:ascii="Franklin Gothic Book" w:hAnsi="Franklin Gothic Book" w:cs="Tahoma"/>
          <w:b/>
          <w:bCs/>
          <w:iCs/>
          <w:sz w:val="22"/>
          <w:szCs w:val="22"/>
        </w:rPr>
        <w:t>.......................... - ..........................</w:t>
      </w:r>
    </w:p>
    <w:p w14:paraId="23C18D81" w14:textId="77777777" w:rsidR="00B5406F" w:rsidRPr="005B4FA8" w:rsidRDefault="00B5406F" w:rsidP="00B5406F">
      <w:pPr>
        <w:spacing w:after="60" w:line="280" w:lineRule="exact"/>
        <w:rPr>
          <w:rFonts w:ascii="Franklin Gothic Book" w:hAnsi="Franklin Gothic Book" w:cs="Tahoma"/>
          <w:sz w:val="22"/>
          <w:szCs w:val="22"/>
        </w:rPr>
      </w:pPr>
      <w:r w:rsidRPr="005B4FA8">
        <w:rPr>
          <w:rFonts w:ascii="Franklin Gothic Book" w:hAnsi="Franklin Gothic Book" w:cs="Tahoma"/>
          <w:sz w:val="22"/>
          <w:szCs w:val="22"/>
        </w:rPr>
        <w:t>a</w:t>
      </w:r>
    </w:p>
    <w:p w14:paraId="535E5515" w14:textId="77777777" w:rsidR="00B5406F" w:rsidRPr="005B4FA8" w:rsidRDefault="00B5406F" w:rsidP="00B5406F">
      <w:pPr>
        <w:spacing w:after="60" w:line="280" w:lineRule="exact"/>
        <w:jc w:val="both"/>
        <w:rPr>
          <w:rFonts w:ascii="Franklin Gothic Book" w:hAnsi="Franklin Gothic Book" w:cs="Tahoma"/>
          <w:bCs/>
          <w:sz w:val="22"/>
          <w:szCs w:val="22"/>
        </w:rPr>
      </w:pPr>
      <w:bookmarkStart w:id="11" w:name="_Ref27663819"/>
      <w:r w:rsidRPr="005B4FA8">
        <w:rPr>
          <w:rFonts w:ascii="Franklin Gothic Book" w:hAnsi="Franklin Gothic Book"/>
          <w:b/>
          <w:iCs/>
          <w:sz w:val="22"/>
          <w:szCs w:val="22"/>
        </w:rPr>
        <w:t>…………………………………………….</w:t>
      </w:r>
      <w:r w:rsidRPr="005B4FA8">
        <w:rPr>
          <w:rFonts w:ascii="Franklin Gothic Book" w:hAnsi="Franklin Gothic Book"/>
          <w:iCs/>
          <w:sz w:val="22"/>
          <w:szCs w:val="22"/>
        </w:rPr>
        <w:t xml:space="preserve">  z siedzibą w ……………………………………….; zarejestrowaną pod numerem KRS …………………….. w Rejestrze Przedsiębiorców Krajowego Rejestru Sądowego przez Sąd Rejonowy w ………………, …. Wydział Gospodarczy Krajowego Rejestru Sądowego; kapitał zakładowy: ……………………… zł. w całości wpłacony; NIP: …………………………………, zwaną dalej </w:t>
      </w:r>
      <w:r w:rsidRPr="005B4FA8">
        <w:rPr>
          <w:rFonts w:ascii="Franklin Gothic Book" w:hAnsi="Franklin Gothic Book" w:cs="Tahoma"/>
          <w:bCs/>
          <w:sz w:val="22"/>
          <w:szCs w:val="22"/>
        </w:rPr>
        <w:t xml:space="preserve"> „</w:t>
      </w:r>
      <w:r w:rsidRPr="005B4FA8">
        <w:rPr>
          <w:rFonts w:ascii="Franklin Gothic Book" w:hAnsi="Franklin Gothic Book" w:cs="Tahoma"/>
          <w:b/>
          <w:sz w:val="22"/>
          <w:szCs w:val="22"/>
        </w:rPr>
        <w:t>Procesorem</w:t>
      </w:r>
      <w:r w:rsidRPr="005B4FA8">
        <w:rPr>
          <w:rFonts w:ascii="Franklin Gothic Book" w:hAnsi="Franklin Gothic Book" w:cs="Tahoma"/>
          <w:bCs/>
          <w:sz w:val="22"/>
          <w:szCs w:val="22"/>
        </w:rPr>
        <w:t>”, którego reprezentuje:</w:t>
      </w:r>
    </w:p>
    <w:bookmarkEnd w:id="11"/>
    <w:p w14:paraId="64F2E633" w14:textId="77777777" w:rsidR="00B5406F" w:rsidRPr="005B4FA8" w:rsidRDefault="00B5406F" w:rsidP="00B5406F">
      <w:pPr>
        <w:numPr>
          <w:ilvl w:val="0"/>
          <w:numId w:val="91"/>
        </w:numPr>
        <w:tabs>
          <w:tab w:val="left" w:pos="709"/>
          <w:tab w:val="left" w:pos="1134"/>
        </w:tabs>
        <w:spacing w:line="319" w:lineRule="auto"/>
        <w:jc w:val="both"/>
        <w:rPr>
          <w:rFonts w:ascii="Franklin Gothic Book" w:hAnsi="Franklin Gothic Book" w:cs="Tahoma"/>
          <w:bCs/>
          <w:iCs/>
          <w:sz w:val="22"/>
          <w:szCs w:val="22"/>
        </w:rPr>
      </w:pPr>
      <w:r w:rsidRPr="005B4FA8">
        <w:rPr>
          <w:rFonts w:ascii="Franklin Gothic Book" w:hAnsi="Franklin Gothic Book" w:cs="Tahoma"/>
          <w:b/>
          <w:bCs/>
          <w:iCs/>
          <w:sz w:val="22"/>
          <w:szCs w:val="22"/>
        </w:rPr>
        <w:t>.......................... - ..........................</w:t>
      </w:r>
    </w:p>
    <w:p w14:paraId="55761355" w14:textId="77777777" w:rsidR="00B5406F" w:rsidRPr="005B4FA8" w:rsidRDefault="00B5406F" w:rsidP="00B5406F">
      <w:pPr>
        <w:numPr>
          <w:ilvl w:val="0"/>
          <w:numId w:val="91"/>
        </w:numPr>
        <w:tabs>
          <w:tab w:val="left" w:pos="709"/>
          <w:tab w:val="left" w:pos="1134"/>
        </w:tabs>
        <w:spacing w:line="319" w:lineRule="auto"/>
        <w:jc w:val="both"/>
        <w:rPr>
          <w:rFonts w:ascii="Franklin Gothic Book" w:hAnsi="Franklin Gothic Book" w:cs="Tahoma"/>
          <w:bCs/>
          <w:iCs/>
          <w:sz w:val="22"/>
          <w:szCs w:val="22"/>
        </w:rPr>
      </w:pPr>
      <w:r w:rsidRPr="005B4FA8">
        <w:rPr>
          <w:rFonts w:ascii="Franklin Gothic Book" w:hAnsi="Franklin Gothic Book" w:cs="Tahoma"/>
          <w:b/>
          <w:bCs/>
          <w:iCs/>
          <w:sz w:val="22"/>
          <w:szCs w:val="22"/>
        </w:rPr>
        <w:t>.......................... - ..........................</w:t>
      </w:r>
    </w:p>
    <w:p w14:paraId="2DD097CB" w14:textId="77777777" w:rsidR="00B5406F" w:rsidRPr="00B5406F" w:rsidRDefault="00B5406F" w:rsidP="00B5406F">
      <w:pPr>
        <w:spacing w:after="60" w:line="280" w:lineRule="exact"/>
        <w:rPr>
          <w:rFonts w:ascii="Franklin Gothic Book" w:hAnsi="Franklin Gothic Book" w:cs="Tahoma"/>
          <w:sz w:val="22"/>
          <w:szCs w:val="22"/>
        </w:rPr>
      </w:pPr>
    </w:p>
    <w:p w14:paraId="365C2083" w14:textId="77777777" w:rsidR="00B5406F" w:rsidRPr="00B5406F" w:rsidRDefault="00B5406F" w:rsidP="00B5406F">
      <w:pPr>
        <w:spacing w:after="60" w:line="280" w:lineRule="exact"/>
        <w:rPr>
          <w:rFonts w:ascii="Franklin Gothic Book" w:hAnsi="Franklin Gothic Book" w:cs="Tahoma"/>
          <w:sz w:val="22"/>
          <w:szCs w:val="22"/>
        </w:rPr>
      </w:pPr>
      <w:r w:rsidRPr="00B5406F">
        <w:rPr>
          <w:rFonts w:ascii="Franklin Gothic Book" w:hAnsi="Franklin Gothic Book" w:cs="Tahoma"/>
          <w:sz w:val="22"/>
          <w:szCs w:val="22"/>
        </w:rPr>
        <w:t>Administrator i Procesor są zwani dalej łącznie „</w:t>
      </w:r>
      <w:r w:rsidRPr="00B5406F">
        <w:rPr>
          <w:rFonts w:ascii="Franklin Gothic Book" w:hAnsi="Franklin Gothic Book" w:cs="Tahoma"/>
          <w:b/>
          <w:sz w:val="22"/>
          <w:szCs w:val="22"/>
        </w:rPr>
        <w:t>Stronami</w:t>
      </w:r>
      <w:r w:rsidRPr="00B5406F">
        <w:rPr>
          <w:rFonts w:ascii="Franklin Gothic Book" w:hAnsi="Franklin Gothic Book" w:cs="Tahoma"/>
          <w:sz w:val="22"/>
          <w:szCs w:val="22"/>
        </w:rPr>
        <w:t>”, a każdy z nich z osobna „</w:t>
      </w:r>
      <w:r w:rsidRPr="00B5406F">
        <w:rPr>
          <w:rFonts w:ascii="Franklin Gothic Book" w:hAnsi="Franklin Gothic Book" w:cs="Tahoma"/>
          <w:b/>
          <w:sz w:val="22"/>
          <w:szCs w:val="22"/>
        </w:rPr>
        <w:t>Stroną</w:t>
      </w:r>
      <w:r w:rsidRPr="00B5406F">
        <w:rPr>
          <w:rFonts w:ascii="Franklin Gothic Book" w:hAnsi="Franklin Gothic Book" w:cs="Tahoma"/>
          <w:sz w:val="22"/>
          <w:szCs w:val="22"/>
        </w:rPr>
        <w:t>”.</w:t>
      </w:r>
    </w:p>
    <w:p w14:paraId="07580C4C" w14:textId="77777777" w:rsidR="00B5406F" w:rsidRPr="00B5406F" w:rsidRDefault="00B5406F" w:rsidP="00B5406F">
      <w:pPr>
        <w:spacing w:after="60" w:line="280" w:lineRule="exact"/>
        <w:jc w:val="both"/>
        <w:rPr>
          <w:rFonts w:ascii="Franklin Gothic Book" w:hAnsi="Franklin Gothic Book" w:cs="Tahoma"/>
          <w:i/>
          <w:sz w:val="22"/>
          <w:szCs w:val="22"/>
        </w:rPr>
      </w:pPr>
    </w:p>
    <w:p w14:paraId="57DC76C1" w14:textId="77777777" w:rsidR="00B5406F" w:rsidRPr="00B5406F" w:rsidRDefault="00B5406F" w:rsidP="00B5406F">
      <w:pPr>
        <w:tabs>
          <w:tab w:val="left" w:pos="426"/>
        </w:tabs>
        <w:spacing w:after="60" w:line="280" w:lineRule="exact"/>
        <w:jc w:val="both"/>
        <w:rPr>
          <w:rFonts w:ascii="Franklin Gothic Book" w:hAnsi="Franklin Gothic Book" w:cs="Tahoma"/>
          <w:sz w:val="22"/>
          <w:szCs w:val="22"/>
        </w:rPr>
      </w:pPr>
      <w:r w:rsidRPr="00B5406F">
        <w:rPr>
          <w:rFonts w:ascii="Franklin Gothic Book" w:hAnsi="Franklin Gothic Book" w:cs="Tahoma"/>
          <w:sz w:val="22"/>
          <w:szCs w:val="22"/>
        </w:rPr>
        <w:t>Mając na uwadze, iż Strony zawarły następujące umowy:</w:t>
      </w:r>
    </w:p>
    <w:p w14:paraId="3FC4BE54" w14:textId="77777777" w:rsidR="00B5406F" w:rsidRPr="00B5406F" w:rsidRDefault="00B5406F" w:rsidP="00B5406F">
      <w:pPr>
        <w:numPr>
          <w:ilvl w:val="0"/>
          <w:numId w:val="40"/>
        </w:numPr>
        <w:tabs>
          <w:tab w:val="left" w:pos="426"/>
        </w:tabs>
        <w:spacing w:after="60" w:line="280" w:lineRule="exact"/>
        <w:jc w:val="both"/>
        <w:rPr>
          <w:rFonts w:ascii="Franklin Gothic Book" w:hAnsi="Franklin Gothic Book" w:cs="Tahoma"/>
          <w:sz w:val="22"/>
          <w:szCs w:val="22"/>
        </w:rPr>
      </w:pPr>
      <w:r w:rsidRPr="00B5406F">
        <w:rPr>
          <w:rFonts w:ascii="Franklin Gothic Book" w:hAnsi="Franklin Gothic Book" w:cs="Tahoma"/>
          <w:sz w:val="22"/>
          <w:szCs w:val="22"/>
        </w:rPr>
        <w:t>umowę nr (...) z dnia (...) na</w:t>
      </w:r>
    </w:p>
    <w:p w14:paraId="79C66BC9" w14:textId="77777777" w:rsidR="00B5406F" w:rsidRPr="00B5406F" w:rsidRDefault="00B5406F" w:rsidP="00B5406F">
      <w:pPr>
        <w:tabs>
          <w:tab w:val="left" w:pos="426"/>
        </w:tabs>
        <w:spacing w:after="60" w:line="280" w:lineRule="exact"/>
        <w:jc w:val="both"/>
        <w:rPr>
          <w:rFonts w:ascii="Franklin Gothic Book" w:hAnsi="Franklin Gothic Book" w:cs="Tahoma"/>
          <w:sz w:val="22"/>
          <w:szCs w:val="22"/>
        </w:rPr>
      </w:pPr>
      <w:r w:rsidRPr="00B5406F">
        <w:rPr>
          <w:rFonts w:ascii="Franklin Gothic Book" w:hAnsi="Franklin Gothic Book" w:cs="Tahoma"/>
          <w:sz w:val="22"/>
          <w:szCs w:val="22"/>
        </w:rPr>
        <w:t>(każda zwana dalej z osobna „</w:t>
      </w:r>
      <w:r w:rsidRPr="00B5406F">
        <w:rPr>
          <w:rFonts w:ascii="Franklin Gothic Book" w:hAnsi="Franklin Gothic Book" w:cs="Tahoma"/>
          <w:b/>
          <w:sz w:val="22"/>
          <w:szCs w:val="22"/>
        </w:rPr>
        <w:t>Umową</w:t>
      </w:r>
      <w:r w:rsidRPr="00B5406F">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4C2204F7"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1 Przedmiot Umowy powierzenia</w:t>
      </w:r>
    </w:p>
    <w:p w14:paraId="502556D0"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W związku z wykonywaniem Umowy, Administrator danych powierza Procesorowi do przetwarzania dane osobowe w swoich systemach teleinformatycznych (dalej jako: „</w:t>
      </w:r>
      <w:r w:rsidRPr="00B5406F">
        <w:rPr>
          <w:rFonts w:ascii="Franklin Gothic Book" w:hAnsi="Franklin Gothic Book" w:cs="Tahoma"/>
          <w:b/>
          <w:bCs/>
          <w:iCs/>
          <w:kern w:val="20"/>
          <w:sz w:val="22"/>
          <w:szCs w:val="22"/>
          <w:lang w:eastAsia="en-US"/>
        </w:rPr>
        <w:t>Dane osobowe</w:t>
      </w:r>
      <w:r w:rsidRPr="00B5406F">
        <w:rPr>
          <w:rFonts w:ascii="Franklin Gothic Book" w:hAnsi="Franklin Gothic Book" w:cs="Tahoma"/>
          <w:bCs/>
          <w:iCs/>
          <w:kern w:val="20"/>
          <w:sz w:val="22"/>
          <w:szCs w:val="22"/>
          <w:lang w:eastAsia="en-US"/>
        </w:rPr>
        <w:t>”) na zasadach określonych w Umowie powierzenia.</w:t>
      </w:r>
    </w:p>
    <w:p w14:paraId="438056A8"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Zakres powierzonych do przetwarzania Danych osobowych obejmuje niżej wymienione kategorie i zakres Danych:</w:t>
      </w:r>
    </w:p>
    <w:p w14:paraId="2D8956DB" w14:textId="77777777" w:rsidR="00B5406F" w:rsidRPr="00B5406F" w:rsidRDefault="00B5406F" w:rsidP="00B5406F">
      <w:pPr>
        <w:numPr>
          <w:ilvl w:val="1"/>
          <w:numId w:val="28"/>
        </w:numPr>
        <w:spacing w:after="60" w:line="280" w:lineRule="exact"/>
        <w:jc w:val="both"/>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Pracownicy Administratora danych i innych spółek GK Enea (użytkownicy systemu SAP)</w:t>
      </w:r>
    </w:p>
    <w:p w14:paraId="08D5D1A6" w14:textId="77777777" w:rsidR="00B5406F" w:rsidRPr="00B5406F" w:rsidRDefault="00B5406F" w:rsidP="00B5406F">
      <w:pPr>
        <w:spacing w:after="60" w:line="280" w:lineRule="exact"/>
        <w:ind w:left="1276"/>
        <w:jc w:val="both"/>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0DD888BA"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sidDel="00BF2050">
        <w:rPr>
          <w:rFonts w:ascii="Franklin Gothic Book" w:hAnsi="Franklin Gothic Book" w:cs="Tahoma"/>
          <w:bCs/>
          <w:iCs/>
          <w:kern w:val="20"/>
          <w:sz w:val="22"/>
          <w:szCs w:val="22"/>
          <w:lang w:eastAsia="en-US"/>
        </w:rPr>
        <w:t xml:space="preserve"> </w:t>
      </w:r>
      <w:r w:rsidRPr="00B5406F">
        <w:rPr>
          <w:rFonts w:ascii="Franklin Gothic Book" w:hAnsi="Franklin Gothic Book" w:cs="Tahoma"/>
          <w:bCs/>
          <w:iCs/>
          <w:kern w:val="20"/>
          <w:sz w:val="22"/>
          <w:szCs w:val="22"/>
          <w:lang w:eastAsia="en-US"/>
        </w:rPr>
        <w:t xml:space="preserve">Zakres powierzenia określony w ust. 2 powyżej może zostać w każdym momencie rozszerzony lub ograniczony przez Administratora danych. Ograniczenie lub rozszerzenie może być dokonane poprzez </w:t>
      </w:r>
      <w:r w:rsidRPr="005B4FA8">
        <w:rPr>
          <w:rFonts w:ascii="Franklin Gothic Book" w:hAnsi="Franklin Gothic Book" w:cs="Tahoma"/>
          <w:bCs/>
          <w:iCs/>
          <w:kern w:val="20"/>
          <w:sz w:val="22"/>
          <w:szCs w:val="22"/>
          <w:lang w:eastAsia="en-US"/>
        </w:rPr>
        <w:t>przesłanie przez Administratora danych do Procesora nowego zakresu powierzonych do przetwarzania Danych osobowych za pośrednictwem poczty elektronicznej na adres e-mail …………………. W przypadku</w:t>
      </w:r>
      <w:r w:rsidRPr="00B5406F">
        <w:rPr>
          <w:rFonts w:ascii="Franklin Gothic Book" w:hAnsi="Franklin Gothic Book" w:cs="Tahoma"/>
          <w:bCs/>
          <w:iCs/>
          <w:kern w:val="20"/>
          <w:sz w:val="22"/>
          <w:szCs w:val="22"/>
          <w:lang w:eastAsia="en-US"/>
        </w:rPr>
        <w:t xml:space="preserve"> braku odpowiedzi Procesora w ciągu 3 Dni Roboczych od daty wysłania wiadomości przez Administratora danych przyjmuje się, że Procesor zaakceptował zmianę zakresu powierzenia.</w:t>
      </w:r>
    </w:p>
    <w:p w14:paraId="4701FC9F"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lastRenderedPageBreak/>
        <w:t>Procesor zobowiązany jest przetwarzać Dane osobowe wyłącznie w celu należytego wykonania Umowy i zobowiązuje się stosować taki charakter przetwarzania Danych osobowych, który jest uzasadniony dla celu wykonania Umowy.</w:t>
      </w:r>
    </w:p>
    <w:p w14:paraId="32452A51"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B5406F">
        <w:rPr>
          <w:rFonts w:ascii="Franklin Gothic Book" w:hAnsi="Franklin Gothic Book" w:cs="Tahoma"/>
          <w:b/>
          <w:bCs/>
          <w:iCs/>
          <w:kern w:val="20"/>
          <w:sz w:val="22"/>
          <w:szCs w:val="22"/>
          <w:lang w:eastAsia="en-US"/>
        </w:rPr>
        <w:t>RODO</w:t>
      </w:r>
      <w:r w:rsidRPr="00B5406F">
        <w:rPr>
          <w:rFonts w:ascii="Franklin Gothic Book" w:hAnsi="Franklin Gothic Book" w:cs="Tahoma"/>
          <w:bCs/>
          <w:iCs/>
          <w:kern w:val="20"/>
          <w:sz w:val="22"/>
          <w:szCs w:val="22"/>
          <w:lang w:eastAsia="en-US"/>
        </w:rPr>
        <w:t>”), bez uprzedniej wyraźnej zgody Administratora danych.</w:t>
      </w:r>
    </w:p>
    <w:p w14:paraId="22753500"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 tytułu wykonywania obowiązków określonych w Umowie powierzenia Procesorowi nie przysługuje żadne dodatkowe wynagrodzenie ponad wynagrodzenie określone w Umowie.</w:t>
      </w:r>
    </w:p>
    <w:p w14:paraId="057F1719"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2 Oświadczenia i obowiązki Procesora</w:t>
      </w:r>
    </w:p>
    <w:p w14:paraId="77A5C23E" w14:textId="77777777" w:rsidR="00B5406F" w:rsidRPr="00B5406F" w:rsidRDefault="00B5406F" w:rsidP="00B5406F">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2D19AC27" w14:textId="77777777" w:rsidR="00B5406F" w:rsidRPr="00B5406F" w:rsidRDefault="00B5406F" w:rsidP="00B5406F">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zobowiązuje się w szczególności:</w:t>
      </w:r>
    </w:p>
    <w:p w14:paraId="4CEE0FBC" w14:textId="77777777" w:rsidR="00B5406F" w:rsidRPr="00B5406F" w:rsidRDefault="00B5406F" w:rsidP="00B5406F">
      <w:pPr>
        <w:numPr>
          <w:ilvl w:val="0"/>
          <w:numId w:val="21"/>
        </w:numPr>
        <w:spacing w:after="60" w:line="280" w:lineRule="exact"/>
        <w:ind w:left="851" w:hanging="284"/>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przetwarzać Dane osobowe wyłącznie w zakresie określonym w Umowie powierzenia i wyłącznie w celu należytego wykonania Umowy;</w:t>
      </w:r>
    </w:p>
    <w:p w14:paraId="63DE88A5"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8" w:history="1">
        <w:r w:rsidRPr="00B5406F">
          <w:rPr>
            <w:rFonts w:ascii="Franklin Gothic Book" w:hAnsi="Franklin Gothic Book" w:cs="Tahoma"/>
            <w:color w:val="0563C1" w:themeColor="hyperlink"/>
            <w:sz w:val="22"/>
            <w:szCs w:val="22"/>
            <w:u w:val="single"/>
          </w:rPr>
          <w:t>eep.iod@enea.pl</w:t>
        </w:r>
      </w:hyperlink>
      <w:r w:rsidRPr="00B5406F">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6B2D0A9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bCs/>
          <w:sz w:val="22"/>
          <w:szCs w:val="22"/>
        </w:rPr>
        <w:t>przetwarzać Dane osobowe zgodnie z obowiązującymi przepisami</w:t>
      </w:r>
      <w:r w:rsidRPr="00B5406F">
        <w:rPr>
          <w:rFonts w:ascii="Franklin Gothic Book" w:hAnsi="Franklin Gothic Book" w:cs="Tahoma"/>
          <w:sz w:val="22"/>
          <w:szCs w:val="22"/>
        </w:rPr>
        <w:t xml:space="preserve"> na terytorium Polski, w </w:t>
      </w:r>
      <w:r w:rsidRPr="00B5406F">
        <w:rPr>
          <w:rFonts w:ascii="Franklin Gothic Book" w:hAnsi="Franklin Gothic Book" w:cs="Tahoma"/>
          <w:bCs/>
          <w:sz w:val="22"/>
          <w:szCs w:val="22"/>
        </w:rPr>
        <w:t xml:space="preserve">szczególności przetwarzać Dane osobowe zgodnie z </w:t>
      </w:r>
      <w:r w:rsidRPr="00B5406F">
        <w:rPr>
          <w:rFonts w:ascii="Franklin Gothic Book" w:hAnsi="Franklin Gothic Book" w:cs="Tahoma"/>
          <w:sz w:val="22"/>
          <w:szCs w:val="22"/>
        </w:rPr>
        <w:t>RODO oraz ustawą o ochronie danych osobowych, innymi obowiązującymi przepisami prawa, Umową powierzenia oraz instrukcjami Administratora danych;</w:t>
      </w:r>
    </w:p>
    <w:p w14:paraId="39FD1FB9"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3EB6CB42"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05A06EA8"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76C1E80A"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zobowiązać, w formie pisemnej, osoby, którymi posługuje się przy wykonywaniu Umowy powierzenia do zachowania Danych osobowych w tajemnicy;</w:t>
      </w:r>
    </w:p>
    <w:p w14:paraId="07EFACA4"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0BEBD5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w:t>
      </w:r>
      <w:r w:rsidRPr="00B5406F">
        <w:rPr>
          <w:rFonts w:ascii="Franklin Gothic Book" w:hAnsi="Franklin Gothic Book" w:cs="Tahoma"/>
          <w:sz w:val="22"/>
          <w:szCs w:val="22"/>
        </w:rPr>
        <w:lastRenderedPageBreak/>
        <w:t>której dane dotyczą”). Wsparcie Procesora powinno odbywać się w formie i terminie umożliwiającym należytą i terminową realizację takich obowiązków przez Administratora danych. Procesor jest w szczególności zobowiązany do:</w:t>
      </w:r>
    </w:p>
    <w:p w14:paraId="00734B97"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6227992D"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niezwłocznego poinformowania Administratora danych o złożonym u Procesora</w:t>
      </w:r>
      <w:r w:rsidRPr="00B5406F" w:rsidDel="00DD0118">
        <w:rPr>
          <w:rFonts w:ascii="Franklin Gothic Book" w:hAnsi="Franklin Gothic Book" w:cs="Tahoma"/>
          <w:sz w:val="22"/>
          <w:szCs w:val="22"/>
        </w:rPr>
        <w:t xml:space="preserve"> </w:t>
      </w:r>
      <w:r w:rsidRPr="00B5406F">
        <w:rPr>
          <w:rFonts w:ascii="Franklin Gothic Book" w:hAnsi="Franklin Gothic Book" w:cs="Tahoma"/>
          <w:sz w:val="22"/>
          <w:szCs w:val="22"/>
        </w:rPr>
        <w:t>wniosku dotyczącym realizacji praw osoby, której dane dotyczą,</w:t>
      </w:r>
      <w:r w:rsidRPr="00B5406F" w:rsidDel="00DD0118">
        <w:rPr>
          <w:rFonts w:ascii="Franklin Gothic Book" w:hAnsi="Franklin Gothic Book" w:cs="Tahoma"/>
          <w:sz w:val="22"/>
          <w:szCs w:val="22"/>
        </w:rPr>
        <w:t xml:space="preserve"> </w:t>
      </w:r>
      <w:r w:rsidRPr="00B5406F">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242C2B77"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4D8C4A8C"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1A14C04B"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921B226"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CBC186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2701BF0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090B2B12"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0C8000BF"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25A96380"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E5ADD3F" w14:textId="77777777" w:rsidR="00B5406F" w:rsidRPr="00B5406F" w:rsidRDefault="00B5406F" w:rsidP="00B5406F">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2EE6991F"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lastRenderedPageBreak/>
        <w:t>§ 3 Środki zabezpieczenia Danych osobowych</w:t>
      </w:r>
    </w:p>
    <w:p w14:paraId="5F8D0F01" w14:textId="77777777" w:rsidR="00B5406F" w:rsidRPr="00B5406F" w:rsidRDefault="00B5406F" w:rsidP="00B5406F">
      <w:pPr>
        <w:numPr>
          <w:ilvl w:val="0"/>
          <w:numId w:val="30"/>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B5406F">
        <w:rPr>
          <w:rFonts w:ascii="Franklin Gothic Book" w:hAnsi="Franklin Gothic Book" w:cs="Tahoma"/>
          <w:bCs/>
          <w:i/>
          <w:iCs/>
          <w:kern w:val="20"/>
          <w:sz w:val="22"/>
          <w:szCs w:val="22"/>
          <w:lang w:eastAsia="en-US"/>
        </w:rPr>
        <w:t>privacy by design</w:t>
      </w:r>
      <w:r w:rsidRPr="00B5406F">
        <w:rPr>
          <w:rFonts w:ascii="Franklin Gothic Book" w:hAnsi="Franklin Gothic Book" w:cs="Tahoma"/>
          <w:bCs/>
          <w:iCs/>
          <w:kern w:val="20"/>
          <w:sz w:val="22"/>
          <w:szCs w:val="22"/>
          <w:lang w:eastAsia="en-US"/>
        </w:rPr>
        <w:t>) oraz domyślnej ochrony danych (</w:t>
      </w:r>
      <w:r w:rsidRPr="00B5406F">
        <w:rPr>
          <w:rFonts w:ascii="Franklin Gothic Book" w:hAnsi="Franklin Gothic Book" w:cs="Tahoma"/>
          <w:bCs/>
          <w:i/>
          <w:iCs/>
          <w:kern w:val="20"/>
          <w:sz w:val="22"/>
          <w:szCs w:val="22"/>
          <w:lang w:eastAsia="en-US"/>
        </w:rPr>
        <w:t>privacy by default</w:t>
      </w:r>
      <w:r w:rsidRPr="00B5406F">
        <w:rPr>
          <w:rFonts w:ascii="Franklin Gothic Book" w:hAnsi="Franklin Gothic Book" w:cs="Tahoma"/>
          <w:bCs/>
          <w:iCs/>
          <w:kern w:val="20"/>
          <w:sz w:val="22"/>
          <w:szCs w:val="22"/>
          <w:lang w:eastAsia="en-US"/>
        </w:rPr>
        <w:t>) - art. 25 RODO. Procesor jest zobowiązany wdrożyć odpowiednie środki techniczne i organizacyjne, które zostały wymienione w Załączniku nr 2 do Umowy powierzenia.</w:t>
      </w:r>
      <w:r w:rsidRPr="00B5406F" w:rsidDel="00856A24">
        <w:rPr>
          <w:rFonts w:ascii="Franklin Gothic Book" w:hAnsi="Franklin Gothic Book" w:cs="Tahoma"/>
          <w:bCs/>
          <w:iCs/>
          <w:kern w:val="20"/>
          <w:sz w:val="22"/>
          <w:szCs w:val="22"/>
          <w:lang w:eastAsia="en-US"/>
        </w:rPr>
        <w:t xml:space="preserve"> </w:t>
      </w:r>
    </w:p>
    <w:p w14:paraId="418583E9" w14:textId="77777777" w:rsidR="00B5406F" w:rsidRPr="00B5406F" w:rsidRDefault="00B5406F" w:rsidP="00B5406F">
      <w:pPr>
        <w:numPr>
          <w:ilvl w:val="0"/>
          <w:numId w:val="30"/>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3A2266B9"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4 Obowiązki informacyjne Procesora. Incydenty</w:t>
      </w:r>
    </w:p>
    <w:p w14:paraId="54CBA252"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zobowiązany jest niezwłocznie, jednakże nie później niż w ciągu 2 Dni Roboczych od dnia powzięcia informacji, zawiadomić Administratora danych </w:t>
      </w:r>
      <w:r w:rsidRPr="00B5406F">
        <w:rPr>
          <w:rFonts w:ascii="Franklin Gothic Book" w:eastAsia="Arial" w:hAnsi="Franklin Gothic Book" w:cs="Tahoma"/>
          <w:bCs/>
          <w:iCs/>
          <w:kern w:val="20"/>
          <w:sz w:val="22"/>
          <w:szCs w:val="22"/>
          <w:lang w:eastAsia="en-US"/>
        </w:rPr>
        <w:t xml:space="preserve">na adres e-mail: </w:t>
      </w:r>
      <w:hyperlink r:id="rId19" w:history="1">
        <w:r w:rsidRPr="00B5406F">
          <w:rPr>
            <w:rFonts w:ascii="Franklin Gothic Book" w:hAnsi="Franklin Gothic Book" w:cs="Tahoma"/>
            <w:bCs/>
            <w:iCs/>
            <w:color w:val="0563C1" w:themeColor="hyperlink"/>
            <w:kern w:val="20"/>
            <w:sz w:val="22"/>
            <w:szCs w:val="22"/>
            <w:u w:val="single"/>
            <w:lang w:eastAsia="en-US"/>
          </w:rPr>
          <w:t>eep.iod@enea.pl</w:t>
        </w:r>
      </w:hyperlink>
      <w:r w:rsidRPr="00B5406F">
        <w:rPr>
          <w:rFonts w:ascii="Franklin Gothic Book" w:hAnsi="Franklin Gothic Book" w:cs="Tahoma"/>
          <w:bCs/>
          <w:iCs/>
          <w:kern w:val="20"/>
          <w:sz w:val="22"/>
          <w:szCs w:val="22"/>
          <w:lang w:eastAsia="en-US"/>
        </w:rPr>
        <w:t xml:space="preserve"> </w:t>
      </w:r>
      <w:r w:rsidRPr="00B5406F">
        <w:rPr>
          <w:rFonts w:ascii="Franklin Gothic Book" w:eastAsia="Arial" w:hAnsi="Franklin Gothic Book" w:cs="Tahoma"/>
          <w:bCs/>
          <w:iCs/>
          <w:kern w:val="20"/>
          <w:sz w:val="22"/>
          <w:szCs w:val="22"/>
          <w:lang w:eastAsia="en-US"/>
        </w:rPr>
        <w:t xml:space="preserve"> </w:t>
      </w:r>
      <w:r w:rsidRPr="00B5406F">
        <w:rPr>
          <w:rFonts w:ascii="Franklin Gothic Book" w:eastAsia="Calibri" w:hAnsi="Franklin Gothic Book" w:cs="Tahoma"/>
          <w:bCs/>
          <w:iCs/>
          <w:kern w:val="20"/>
          <w:sz w:val="22"/>
          <w:szCs w:val="22"/>
          <w:lang w:eastAsia="en-US"/>
        </w:rPr>
        <w:t>o:</w:t>
      </w:r>
    </w:p>
    <w:p w14:paraId="231EF8D6" w14:textId="77777777" w:rsidR="00B5406F" w:rsidRPr="00B5406F" w:rsidRDefault="00B5406F" w:rsidP="00B5406F">
      <w:pPr>
        <w:numPr>
          <w:ilvl w:val="0"/>
          <w:numId w:val="23"/>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763CE36F" w14:textId="77777777" w:rsidR="00B5406F" w:rsidRPr="00B5406F" w:rsidRDefault="00B5406F" w:rsidP="00B5406F">
      <w:pPr>
        <w:numPr>
          <w:ilvl w:val="0"/>
          <w:numId w:val="23"/>
        </w:numPr>
        <w:spacing w:after="60" w:line="280" w:lineRule="exact"/>
        <w:ind w:left="851" w:hanging="284"/>
        <w:jc w:val="both"/>
        <w:rPr>
          <w:rFonts w:ascii="Franklin Gothic Book" w:eastAsia="Calibri" w:hAnsi="Franklin Gothic Book" w:cs="Tahoma"/>
          <w:sz w:val="22"/>
          <w:szCs w:val="22"/>
        </w:rPr>
      </w:pPr>
      <w:r w:rsidRPr="00B5406F">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B5406F">
        <w:rPr>
          <w:rFonts w:ascii="Franklin Gothic Book" w:eastAsia="Calibri" w:hAnsi="Franklin Gothic Book" w:cs="Tahoma"/>
          <w:sz w:val="22"/>
          <w:szCs w:val="22"/>
        </w:rPr>
        <w:t>ub z przepisami prawa – o których posiada wiedzę.</w:t>
      </w:r>
    </w:p>
    <w:p w14:paraId="18EE1449"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zobowiązany jest niezwłocznie, nie później jednak niż w ciągu 12 godzin, zawiadomić Administratora danych o każdym zaistniałym incydencie (dalej: „</w:t>
      </w:r>
      <w:r w:rsidRPr="00B5406F">
        <w:rPr>
          <w:rFonts w:ascii="Franklin Gothic Book" w:eastAsia="Calibri" w:hAnsi="Franklin Gothic Book" w:cs="Tahoma"/>
          <w:b/>
          <w:bCs/>
          <w:iCs/>
          <w:kern w:val="20"/>
          <w:sz w:val="22"/>
          <w:szCs w:val="22"/>
          <w:lang w:eastAsia="en-US"/>
        </w:rPr>
        <w:t>Incydent</w:t>
      </w:r>
      <w:r w:rsidRPr="00B5406F">
        <w:rPr>
          <w:rFonts w:ascii="Franklin Gothic Book" w:eastAsia="Calibri" w:hAnsi="Franklin Gothic Book" w:cs="Tahoma"/>
          <w:bCs/>
          <w:iCs/>
          <w:kern w:val="20"/>
          <w:sz w:val="22"/>
          <w:szCs w:val="22"/>
          <w:lang w:eastAsia="en-US"/>
        </w:rPr>
        <w:t>”), przez który rozumie się:</w:t>
      </w:r>
    </w:p>
    <w:p w14:paraId="008CEAD9" w14:textId="77777777" w:rsidR="00B5406F" w:rsidRPr="00B5406F" w:rsidRDefault="00B5406F" w:rsidP="00B5406F">
      <w:pPr>
        <w:numPr>
          <w:ilvl w:val="0"/>
          <w:numId w:val="24"/>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naruszenie ochrony Danych osobowych lub</w:t>
      </w:r>
    </w:p>
    <w:p w14:paraId="391A2E65" w14:textId="77777777" w:rsidR="00B5406F" w:rsidRPr="00B5406F" w:rsidRDefault="00B5406F" w:rsidP="00B5406F">
      <w:pPr>
        <w:numPr>
          <w:ilvl w:val="0"/>
          <w:numId w:val="24"/>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 xml:space="preserve">podejrzenie naruszenia lub </w:t>
      </w:r>
    </w:p>
    <w:p w14:paraId="3C72AEF0" w14:textId="77777777" w:rsidR="00B5406F" w:rsidRPr="00B5406F" w:rsidRDefault="00B5406F" w:rsidP="00B5406F">
      <w:pPr>
        <w:numPr>
          <w:ilvl w:val="0"/>
          <w:numId w:val="24"/>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próbę naruszenia ochrony Danych osobowych.</w:t>
      </w:r>
    </w:p>
    <w:p w14:paraId="16ADEEC1" w14:textId="77777777" w:rsidR="00B5406F" w:rsidRPr="00B5406F" w:rsidRDefault="00B5406F" w:rsidP="00B5406F">
      <w:pPr>
        <w:numPr>
          <w:ilvl w:val="0"/>
          <w:numId w:val="31"/>
        </w:numPr>
        <w:spacing w:after="60" w:line="280" w:lineRule="exact"/>
        <w:jc w:val="both"/>
        <w:outlineLvl w:val="1"/>
        <w:rPr>
          <w:rFonts w:ascii="Franklin Gothic Book" w:eastAsia="Arial"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Zgłoszenie</w:t>
      </w:r>
      <w:r w:rsidRPr="00B5406F">
        <w:rPr>
          <w:rFonts w:ascii="Franklin Gothic Book" w:eastAsia="Arial" w:hAnsi="Franklin Gothic Book" w:cs="Tahoma"/>
          <w:bCs/>
          <w:iCs/>
          <w:kern w:val="20"/>
          <w:sz w:val="22"/>
          <w:szCs w:val="22"/>
          <w:lang w:eastAsia="en-US"/>
        </w:rPr>
        <w:t xml:space="preserve"> Incydentu powinno zostać dokonane drogą telefoniczną pod nr 15 865 63 83 oraz jednocześnie na adres e-mail: </w:t>
      </w:r>
      <w:hyperlink r:id="rId20" w:history="1">
        <w:r w:rsidRPr="00B5406F">
          <w:rPr>
            <w:rFonts w:ascii="Franklin Gothic Book" w:hAnsi="Franklin Gothic Book" w:cs="Tahoma"/>
            <w:bCs/>
            <w:iCs/>
            <w:color w:val="0563C1" w:themeColor="hyperlink"/>
            <w:kern w:val="20"/>
            <w:sz w:val="22"/>
            <w:szCs w:val="22"/>
            <w:u w:val="single"/>
            <w:lang w:eastAsia="en-US"/>
          </w:rPr>
          <w:t>eep.iod@enea.pl</w:t>
        </w:r>
      </w:hyperlink>
      <w:r w:rsidRPr="00B5406F">
        <w:rPr>
          <w:rFonts w:ascii="Franklin Gothic Book" w:hAnsi="Franklin Gothic Book" w:cs="Tahoma"/>
          <w:bCs/>
          <w:iCs/>
          <w:kern w:val="20"/>
          <w:sz w:val="22"/>
          <w:szCs w:val="22"/>
          <w:lang w:eastAsia="en-US"/>
        </w:rPr>
        <w:t xml:space="preserve"> </w:t>
      </w:r>
      <w:r w:rsidRPr="00B5406F">
        <w:rPr>
          <w:rFonts w:ascii="Franklin Gothic Book" w:eastAsia="Arial" w:hAnsi="Franklin Gothic Book" w:cs="Tahoma"/>
          <w:bCs/>
          <w:iCs/>
          <w:kern w:val="20"/>
          <w:sz w:val="22"/>
          <w:szCs w:val="22"/>
          <w:lang w:eastAsia="en-US"/>
        </w:rPr>
        <w:t xml:space="preserve"> i zawierać co najmniej następujące informacje:</w:t>
      </w:r>
    </w:p>
    <w:p w14:paraId="29AD131E" w14:textId="77777777" w:rsidR="00B5406F" w:rsidRPr="00B5406F" w:rsidRDefault="00B5406F" w:rsidP="00B5406F">
      <w:pPr>
        <w:numPr>
          <w:ilvl w:val="0"/>
          <w:numId w:val="32"/>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6FC337CB" w14:textId="77777777" w:rsidR="00B5406F" w:rsidRPr="00B5406F" w:rsidRDefault="00B5406F" w:rsidP="00B5406F">
      <w:pPr>
        <w:numPr>
          <w:ilvl w:val="0"/>
          <w:numId w:val="32"/>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imię i nazwisko oraz dane kontaktowe osoby mogącej udzielić dalszych informacji o Incydencie;</w:t>
      </w:r>
    </w:p>
    <w:p w14:paraId="2F40550B" w14:textId="77777777" w:rsidR="00B5406F" w:rsidRPr="00B5406F" w:rsidRDefault="00B5406F" w:rsidP="00B5406F">
      <w:pPr>
        <w:numPr>
          <w:ilvl w:val="0"/>
          <w:numId w:val="32"/>
        </w:numPr>
        <w:spacing w:after="60" w:line="280" w:lineRule="exact"/>
        <w:ind w:left="851"/>
        <w:jc w:val="both"/>
        <w:rPr>
          <w:rFonts w:ascii="Franklin Gothic Book" w:eastAsia="Calibri" w:hAnsi="Franklin Gothic Book" w:cs="Tahoma"/>
          <w:sz w:val="22"/>
          <w:szCs w:val="22"/>
        </w:rPr>
      </w:pPr>
      <w:r w:rsidRPr="00B5406F">
        <w:rPr>
          <w:rFonts w:ascii="Franklin Gothic Book" w:hAnsi="Franklin Gothic Book" w:cs="Tahoma"/>
          <w:sz w:val="22"/>
          <w:szCs w:val="22"/>
        </w:rPr>
        <w:t>opis</w:t>
      </w:r>
      <w:r w:rsidRPr="00B5406F">
        <w:rPr>
          <w:rFonts w:ascii="Franklin Gothic Book" w:eastAsia="Calibri" w:hAnsi="Franklin Gothic Book" w:cs="Tahoma"/>
          <w:sz w:val="22"/>
          <w:szCs w:val="22"/>
        </w:rPr>
        <w:t xml:space="preserve"> zastosowanych przez Procesora środków w celu zminimalizowania ewentualnych negatywnych skutków Incydentu.</w:t>
      </w:r>
    </w:p>
    <w:p w14:paraId="520B48DB" w14:textId="77777777" w:rsidR="00B5406F" w:rsidRPr="00B5406F" w:rsidRDefault="00B5406F" w:rsidP="00B5406F">
      <w:pPr>
        <w:numPr>
          <w:ilvl w:val="0"/>
          <w:numId w:val="31"/>
        </w:numPr>
        <w:rPr>
          <w:rFonts w:ascii="Franklin Gothic Book" w:eastAsia="Calibri" w:hAnsi="Franklin Gothic Book" w:cs="Tahoma"/>
          <w:szCs w:val="22"/>
        </w:rPr>
      </w:pPr>
      <w:r w:rsidRPr="00B5406F">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15F6ECCD"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3CE735E3"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lastRenderedPageBreak/>
        <w:t xml:space="preserve">Procesor zobowiązany jest zastosować się do wszelkich wytycznych lub poleceń Administratora danych w celu zminimalizowania ewentualnych negatywnych skutków Incydentu i zapobieżenia jego powtórzeniu w przyszłości. </w:t>
      </w:r>
    </w:p>
    <w:p w14:paraId="0D0B0EE6"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5 Dalsze powierzenie przetwarzania Danych osobowych</w:t>
      </w:r>
    </w:p>
    <w:p w14:paraId="7C474154"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jest uprawniony do dalszego powierzenia Danych osobowych innemu procesorowi (dalej jako: „</w:t>
      </w:r>
      <w:r w:rsidRPr="00B5406F">
        <w:rPr>
          <w:rFonts w:ascii="Franklin Gothic Book" w:eastAsia="Calibri" w:hAnsi="Franklin Gothic Book" w:cs="Tahoma"/>
          <w:b/>
          <w:bCs/>
          <w:iCs/>
          <w:kern w:val="20"/>
          <w:sz w:val="22"/>
          <w:szCs w:val="22"/>
          <w:lang w:eastAsia="en-US"/>
        </w:rPr>
        <w:t>Sub-procesor</w:t>
      </w:r>
      <w:r w:rsidRPr="00B5406F">
        <w:rPr>
          <w:rFonts w:ascii="Franklin Gothic Book" w:eastAsia="Calibri" w:hAnsi="Franklin Gothic Book" w:cs="Tahoma"/>
          <w:bCs/>
          <w:iCs/>
          <w:kern w:val="20"/>
          <w:sz w:val="22"/>
          <w:szCs w:val="22"/>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54A2210F"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6ADB2BDE"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752EC14E"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1DBACFA3"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ponosi odpowiedzialność za działania i zaniechania Sub-procesorów, jak za własne działania i zaniechania.</w:t>
      </w:r>
    </w:p>
    <w:p w14:paraId="22BC7543"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6 Audyty Administratora danych</w:t>
      </w:r>
    </w:p>
    <w:p w14:paraId="32EB4509"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6C43EDE"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31AC80E6"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zobowiązany jest współpracować z Administratorem danych w toku audytu, w szczególności:</w:t>
      </w:r>
    </w:p>
    <w:p w14:paraId="41D9BE83" w14:textId="77777777" w:rsidR="00B5406F" w:rsidRPr="00B5406F" w:rsidRDefault="00B5406F" w:rsidP="00B5406F">
      <w:pPr>
        <w:numPr>
          <w:ilvl w:val="0"/>
          <w:numId w:val="25"/>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umożliwić Administratorowi danych dostęp do wszystkich pomieszczeń, w których ma miejsce przetwarzanie Danych osobowych;</w:t>
      </w:r>
    </w:p>
    <w:p w14:paraId="596E81F4" w14:textId="77777777" w:rsidR="00B5406F" w:rsidRPr="00B5406F" w:rsidRDefault="00B5406F" w:rsidP="00B5406F">
      <w:pPr>
        <w:numPr>
          <w:ilvl w:val="0"/>
          <w:numId w:val="25"/>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7F7C49B9" w14:textId="77777777" w:rsidR="00B5406F" w:rsidRPr="00B5406F" w:rsidRDefault="00B5406F" w:rsidP="00B5406F">
      <w:pPr>
        <w:numPr>
          <w:ilvl w:val="0"/>
          <w:numId w:val="25"/>
        </w:numPr>
        <w:spacing w:after="60" w:line="280" w:lineRule="exact"/>
        <w:ind w:left="851"/>
        <w:jc w:val="both"/>
        <w:rPr>
          <w:rFonts w:ascii="Franklin Gothic Book" w:eastAsia="Calibri" w:hAnsi="Franklin Gothic Book" w:cs="Tahoma"/>
          <w:sz w:val="22"/>
          <w:szCs w:val="22"/>
        </w:rPr>
      </w:pPr>
      <w:r w:rsidRPr="00B5406F">
        <w:rPr>
          <w:rFonts w:ascii="Franklin Gothic Book" w:hAnsi="Franklin Gothic Book" w:cs="Tahoma"/>
          <w:sz w:val="22"/>
          <w:szCs w:val="22"/>
        </w:rPr>
        <w:t>niez</w:t>
      </w:r>
      <w:r w:rsidRPr="00B5406F">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5E254779"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lastRenderedPageBreak/>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733E42B"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Po zakończeniu audytu Administrator danych może przekazać Procesorowi wytyczne lub uwagi, do których Procesor zobowiązany jest się zastosować w terminie wskazanym przez Administratora danych. </w:t>
      </w:r>
    </w:p>
    <w:p w14:paraId="7CC51F15" w14:textId="77777777" w:rsidR="00B5406F" w:rsidRPr="00B5406F" w:rsidRDefault="00B5406F" w:rsidP="00B5406F">
      <w:pPr>
        <w:numPr>
          <w:ilvl w:val="0"/>
          <w:numId w:val="34"/>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31466430"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7 Odpowiedzialność Procesora</w:t>
      </w:r>
    </w:p>
    <w:p w14:paraId="747E4D24"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2C6257C3"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zapłaci Administratorowi danych karę umowną w każdym z następujących przypadków:</w:t>
      </w:r>
    </w:p>
    <w:p w14:paraId="53CDAD14" w14:textId="77777777" w:rsidR="00B5406F" w:rsidRPr="00B5406F" w:rsidRDefault="00B5406F" w:rsidP="00B5406F">
      <w:pPr>
        <w:numPr>
          <w:ilvl w:val="0"/>
          <w:numId w:val="54"/>
        </w:numPr>
        <w:spacing w:after="60" w:line="280" w:lineRule="exact"/>
        <w:ind w:left="851" w:hanging="284"/>
        <w:jc w:val="both"/>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1475BEEC" w14:textId="40003532" w:rsidR="00B5406F" w:rsidRPr="00B5406F" w:rsidRDefault="00B5406F" w:rsidP="00B5406F">
      <w:pPr>
        <w:numPr>
          <w:ilvl w:val="0"/>
          <w:numId w:val="54"/>
        </w:numPr>
        <w:spacing w:after="60" w:line="280" w:lineRule="exact"/>
        <w:ind w:left="851" w:hanging="284"/>
        <w:jc w:val="both"/>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B5406F">
        <w:rPr>
          <w:rFonts w:ascii="Franklin Gothic Book" w:eastAsia="Calibri" w:hAnsi="Franklin Gothic Book" w:cs="Tahoma"/>
          <w:bCs/>
          <w:iCs/>
          <w:kern w:val="20"/>
          <w:sz w:val="22"/>
          <w:szCs w:val="22"/>
          <w:lang w:eastAsia="en-US"/>
        </w:rPr>
        <w:fldChar w:fldCharType="begin"/>
      </w:r>
      <w:r w:rsidRPr="00B5406F">
        <w:rPr>
          <w:rFonts w:ascii="Franklin Gothic Book" w:eastAsia="Calibri" w:hAnsi="Franklin Gothic Book" w:cs="Tahoma"/>
          <w:bCs/>
          <w:iCs/>
          <w:kern w:val="20"/>
          <w:sz w:val="22"/>
          <w:szCs w:val="22"/>
          <w:lang w:eastAsia="en-US"/>
        </w:rPr>
        <w:instrText xml:space="preserve"> REF _Ref467348504 \r \h  \* MERGEFORMAT </w:instrText>
      </w:r>
      <w:r w:rsidRPr="00B5406F">
        <w:rPr>
          <w:rFonts w:ascii="Franklin Gothic Book" w:eastAsia="Calibri" w:hAnsi="Franklin Gothic Book" w:cs="Tahoma"/>
          <w:bCs/>
          <w:iCs/>
          <w:kern w:val="20"/>
          <w:sz w:val="22"/>
          <w:szCs w:val="22"/>
          <w:lang w:eastAsia="en-US"/>
        </w:rPr>
      </w:r>
      <w:r w:rsidRPr="00B5406F">
        <w:rPr>
          <w:rFonts w:ascii="Franklin Gothic Book" w:eastAsia="Calibri" w:hAnsi="Franklin Gothic Book" w:cs="Tahoma"/>
          <w:bCs/>
          <w:iCs/>
          <w:kern w:val="20"/>
          <w:sz w:val="22"/>
          <w:szCs w:val="22"/>
          <w:lang w:eastAsia="en-US"/>
        </w:rPr>
        <w:fldChar w:fldCharType="separate"/>
      </w:r>
      <w:r w:rsidR="00A97F83">
        <w:rPr>
          <w:rFonts w:ascii="Franklin Gothic Book" w:eastAsia="Calibri" w:hAnsi="Franklin Gothic Book" w:cs="Tahoma"/>
          <w:b/>
          <w:iCs/>
          <w:kern w:val="20"/>
          <w:sz w:val="22"/>
          <w:szCs w:val="22"/>
          <w:lang w:eastAsia="en-US"/>
        </w:rPr>
        <w:t>Błąd! Nie można odnaleźć źródła odwołania.</w:t>
      </w:r>
      <w:r w:rsidRPr="00B5406F">
        <w:rPr>
          <w:rFonts w:ascii="Franklin Gothic Book" w:eastAsia="Calibri" w:hAnsi="Franklin Gothic Book" w:cs="Tahoma"/>
          <w:bCs/>
          <w:iCs/>
          <w:kern w:val="20"/>
          <w:sz w:val="22"/>
          <w:szCs w:val="22"/>
          <w:lang w:eastAsia="en-US"/>
        </w:rPr>
        <w:fldChar w:fldCharType="end"/>
      </w:r>
      <w:r w:rsidRPr="00B5406F">
        <w:rPr>
          <w:rFonts w:ascii="Franklin Gothic Book" w:eastAsia="Calibri" w:hAnsi="Franklin Gothic Book" w:cs="Tahoma"/>
          <w:bCs/>
          <w:iCs/>
          <w:kern w:val="20"/>
          <w:sz w:val="22"/>
          <w:szCs w:val="22"/>
          <w:lang w:eastAsia="en-US"/>
        </w:rPr>
        <w:t>, w wysokości 10 000,00 zł. za każdy przypadek naruszenia;</w:t>
      </w:r>
    </w:p>
    <w:p w14:paraId="042A115F" w14:textId="77777777" w:rsidR="00B5406F" w:rsidRPr="00B5406F" w:rsidRDefault="00B5406F" w:rsidP="00B5406F">
      <w:pPr>
        <w:numPr>
          <w:ilvl w:val="0"/>
          <w:numId w:val="54"/>
        </w:numPr>
        <w:spacing w:after="60" w:line="280" w:lineRule="exact"/>
        <w:ind w:left="851" w:hanging="284"/>
        <w:jc w:val="both"/>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5CE90E60"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Kary umowne płatne są w terminie 7 (siedmiu) dni od dnia otrzymania przez Procesora noty obciążeniowej na rachunek bankowy wskazany w nocie obciążeniowej.</w:t>
      </w:r>
    </w:p>
    <w:p w14:paraId="73D960CC"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75636FD6" w14:textId="77777777" w:rsidR="00B5406F" w:rsidRPr="00B5406F" w:rsidRDefault="00B5406F" w:rsidP="00B5406F">
      <w:pPr>
        <w:numPr>
          <w:ilvl w:val="0"/>
          <w:numId w:val="35"/>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02C65D28"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8 Usunięcie Danych osobowych</w:t>
      </w:r>
    </w:p>
    <w:p w14:paraId="0EF0771D" w14:textId="77777777" w:rsidR="00B5406F" w:rsidRPr="00B5406F" w:rsidRDefault="00B5406F" w:rsidP="00B5406F">
      <w:pPr>
        <w:numPr>
          <w:ilvl w:val="0"/>
          <w:numId w:val="36"/>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Nie później niż w ciągu 7 (siedmiu) dni od dnia wygaśnięcia lub rozwiązania Umowy, Procesor zobowiązuje się: </w:t>
      </w:r>
    </w:p>
    <w:p w14:paraId="3A165420" w14:textId="77777777" w:rsidR="00B5406F" w:rsidRPr="00B5406F" w:rsidRDefault="00B5406F" w:rsidP="00B5406F">
      <w:pPr>
        <w:numPr>
          <w:ilvl w:val="0"/>
          <w:numId w:val="26"/>
        </w:numPr>
        <w:spacing w:after="60" w:line="280" w:lineRule="exact"/>
        <w:ind w:left="851" w:hanging="284"/>
        <w:jc w:val="both"/>
        <w:rPr>
          <w:rFonts w:ascii="Franklin Gothic Book" w:eastAsia="Calibri" w:hAnsi="Franklin Gothic Book" w:cs="Tahoma"/>
          <w:sz w:val="22"/>
          <w:szCs w:val="22"/>
        </w:rPr>
      </w:pPr>
      <w:r w:rsidRPr="00B5406F">
        <w:rPr>
          <w:rFonts w:ascii="Franklin Gothic Book" w:hAnsi="Franklin Gothic Book" w:cs="Tahoma"/>
          <w:sz w:val="22"/>
          <w:szCs w:val="22"/>
        </w:rPr>
        <w:lastRenderedPageBreak/>
        <w:t>komisyjnie</w:t>
      </w:r>
      <w:r w:rsidRPr="00B5406F">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5A63023" w14:textId="77777777" w:rsidR="00B5406F" w:rsidRPr="005B4FA8" w:rsidRDefault="00B5406F" w:rsidP="00B5406F">
      <w:pPr>
        <w:numPr>
          <w:ilvl w:val="0"/>
          <w:numId w:val="26"/>
        </w:numPr>
        <w:spacing w:after="60" w:line="280" w:lineRule="exact"/>
        <w:ind w:left="851" w:hanging="284"/>
        <w:jc w:val="both"/>
        <w:rPr>
          <w:rFonts w:ascii="Franklin Gothic Book" w:eastAsia="Calibri" w:hAnsi="Franklin Gothic Book" w:cs="Tahoma"/>
          <w:sz w:val="22"/>
          <w:szCs w:val="22"/>
        </w:rPr>
      </w:pPr>
      <w:r w:rsidRPr="00B5406F">
        <w:rPr>
          <w:rFonts w:ascii="Franklin Gothic Book" w:eastAsia="Calibri" w:hAnsi="Franklin Gothic Book" w:cs="Tahoma"/>
          <w:sz w:val="22"/>
          <w:szCs w:val="22"/>
        </w:rPr>
        <w:t xml:space="preserve">zwrócić Administratorowi danych w/w </w:t>
      </w:r>
      <w:r w:rsidRPr="005B4FA8">
        <w:rPr>
          <w:rFonts w:ascii="Franklin Gothic Book" w:eastAsia="Calibri" w:hAnsi="Franklin Gothic Book" w:cs="Tahoma"/>
          <w:sz w:val="22"/>
          <w:szCs w:val="22"/>
        </w:rPr>
        <w:t>nośniki Danych osobowych</w:t>
      </w:r>
    </w:p>
    <w:p w14:paraId="53916064" w14:textId="77777777" w:rsidR="00B5406F" w:rsidRPr="00B5406F" w:rsidRDefault="00B5406F" w:rsidP="00B5406F">
      <w:pPr>
        <w:spacing w:after="60" w:line="280" w:lineRule="exact"/>
        <w:ind w:left="567"/>
        <w:rPr>
          <w:rFonts w:ascii="Franklin Gothic Book" w:eastAsia="Calibri" w:hAnsi="Franklin Gothic Book" w:cs="Tahoma"/>
          <w:sz w:val="22"/>
          <w:szCs w:val="22"/>
        </w:rPr>
      </w:pPr>
      <w:r w:rsidRPr="005B4FA8">
        <w:rPr>
          <w:rFonts w:ascii="Franklin Gothic Book" w:eastAsia="Calibri" w:hAnsi="Franklin Gothic Book" w:cs="Tahoma"/>
          <w:sz w:val="22"/>
          <w:szCs w:val="22"/>
        </w:rPr>
        <w:t>- w zależności od żądania Administratora danych, złożonego Procesorowi za pomocą poczty elektronicznej na adres e-mail:</w:t>
      </w:r>
      <w:r w:rsidRPr="005B4FA8">
        <w:rPr>
          <w:rFonts w:ascii="Franklin Gothic Book" w:hAnsi="Franklin Gothic Book" w:cs="Tahoma"/>
          <w:sz w:val="22"/>
          <w:szCs w:val="22"/>
        </w:rPr>
        <w:t xml:space="preserve"> </w:t>
      </w:r>
      <w:r w:rsidRPr="005B4FA8">
        <w:rPr>
          <w:rFonts w:ascii="Franklin Gothic Book" w:eastAsia="Arial" w:hAnsi="Franklin Gothic Book" w:cs="Tahoma"/>
          <w:sz w:val="22"/>
          <w:szCs w:val="22"/>
        </w:rPr>
        <w:t xml:space="preserve"> </w:t>
      </w:r>
      <w:r w:rsidRPr="005B4FA8">
        <w:rPr>
          <w:rFonts w:ascii="Franklin Gothic Book" w:eastAsia="Calibri" w:hAnsi="Franklin Gothic Book" w:cs="Tahoma"/>
          <w:sz w:val="22"/>
          <w:szCs w:val="22"/>
        </w:rPr>
        <w:t xml:space="preserve">- </w:t>
      </w:r>
      <w:hyperlink r:id="rId21" w:history="1">
        <w:r w:rsidRPr="005B4FA8">
          <w:rPr>
            <w:rFonts w:ascii="Franklin Gothic Book" w:hAnsi="Franklin Gothic Book" w:cs="Tahoma"/>
            <w:bCs/>
            <w:iCs/>
            <w:color w:val="0563C1" w:themeColor="hyperlink"/>
            <w:kern w:val="20"/>
            <w:sz w:val="22"/>
            <w:szCs w:val="22"/>
            <w:u w:val="single"/>
            <w:lang w:eastAsia="en-US"/>
          </w:rPr>
          <w:t>………………………</w:t>
        </w:r>
      </w:hyperlink>
      <w:r w:rsidRPr="00B5406F">
        <w:rPr>
          <w:rFonts w:ascii="Franklin Gothic Book" w:hAnsi="Franklin Gothic Book" w:cs="Tahoma"/>
          <w:szCs w:val="22"/>
        </w:rPr>
        <w:t xml:space="preserve"> </w:t>
      </w:r>
      <w:r w:rsidRPr="00B5406F">
        <w:rPr>
          <w:rFonts w:ascii="Franklin Gothic Book" w:eastAsia="Arial" w:hAnsi="Franklin Gothic Book" w:cs="Tahoma"/>
          <w:sz w:val="22"/>
          <w:szCs w:val="22"/>
        </w:rPr>
        <w:t xml:space="preserve"> </w:t>
      </w:r>
      <w:r w:rsidRPr="00B5406F">
        <w:rPr>
          <w:rFonts w:ascii="Franklin Gothic Book" w:eastAsia="Calibri" w:hAnsi="Franklin Gothic Book" w:cs="Tahoma"/>
          <w:sz w:val="22"/>
          <w:szCs w:val="22"/>
        </w:rPr>
        <w:t xml:space="preserve"> z uwzględnieniem ust. 2 poniżej. </w:t>
      </w:r>
    </w:p>
    <w:p w14:paraId="0B2BC694" w14:textId="77777777" w:rsidR="00B5406F" w:rsidRPr="00B5406F" w:rsidRDefault="00B5406F" w:rsidP="00B5406F">
      <w:pPr>
        <w:numPr>
          <w:ilvl w:val="0"/>
          <w:numId w:val="36"/>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Oświadczenie o zniszczeniu nośników zostanie przesłane przez Procesora w formie skanu podpisanego dokumentu na adres email:</w:t>
      </w:r>
      <w:r w:rsidRPr="00B5406F">
        <w:rPr>
          <w:rFonts w:ascii="Franklin Gothic Book" w:hAnsi="Franklin Gothic Book" w:cs="Tahoma"/>
          <w:bCs/>
          <w:iCs/>
          <w:kern w:val="20"/>
          <w:sz w:val="22"/>
          <w:szCs w:val="22"/>
          <w:lang w:eastAsia="en-US"/>
        </w:rPr>
        <w:t xml:space="preserve"> </w:t>
      </w:r>
      <w:hyperlink r:id="rId22" w:history="1">
        <w:r w:rsidRPr="00B5406F">
          <w:rPr>
            <w:rFonts w:ascii="Franklin Gothic Book" w:hAnsi="Franklin Gothic Book" w:cs="Tahoma"/>
            <w:bCs/>
            <w:iCs/>
            <w:color w:val="0563C1" w:themeColor="hyperlink"/>
            <w:kern w:val="20"/>
            <w:sz w:val="22"/>
            <w:szCs w:val="22"/>
            <w:u w:val="single"/>
            <w:lang w:eastAsia="en-US"/>
          </w:rPr>
          <w:t>eep.iod@enea.pl</w:t>
        </w:r>
      </w:hyperlink>
      <w:r w:rsidRPr="00B5406F">
        <w:rPr>
          <w:rFonts w:ascii="Franklin Gothic Book" w:hAnsi="Franklin Gothic Book" w:cs="Tahoma"/>
          <w:bCs/>
          <w:iCs/>
          <w:kern w:val="20"/>
          <w:sz w:val="22"/>
          <w:szCs w:val="22"/>
          <w:lang w:eastAsia="en-US"/>
        </w:rPr>
        <w:t>, a oryginał, w terminie 3 dni roboczych od dnia zniszczenia nośników Danych osobowych, wyśle listem poleconym lub doręczy osobiście na adres: ENEA Połaniec S.A., Zawada 26, 28-230 Połaniec.</w:t>
      </w:r>
    </w:p>
    <w:p w14:paraId="296DE4F9" w14:textId="77777777" w:rsidR="00B5406F" w:rsidRPr="00B5406F" w:rsidRDefault="00B5406F" w:rsidP="00B5406F">
      <w:pPr>
        <w:numPr>
          <w:ilvl w:val="0"/>
          <w:numId w:val="36"/>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7F5E9B0"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9 Okres obowiązywania</w:t>
      </w:r>
    </w:p>
    <w:p w14:paraId="3012FED9"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63C792B0"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 xml:space="preserve">Umowa powierzenia może być rozwiązana przez Administratora danych ze skutkiem natychmiastowym w następujących przypadkach: </w:t>
      </w:r>
    </w:p>
    <w:p w14:paraId="7A534B31" w14:textId="77777777" w:rsidR="00B5406F" w:rsidRPr="00B5406F" w:rsidRDefault="00B5406F" w:rsidP="00B5406F">
      <w:pPr>
        <w:numPr>
          <w:ilvl w:val="0"/>
          <w:numId w:val="27"/>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naruszenia przez Procesora któregokolwiek z postanowień Umowy powierzenia;</w:t>
      </w:r>
    </w:p>
    <w:p w14:paraId="68788E29" w14:textId="77777777" w:rsidR="00B5406F" w:rsidRPr="00B5406F" w:rsidRDefault="00B5406F" w:rsidP="00B5406F">
      <w:pPr>
        <w:numPr>
          <w:ilvl w:val="0"/>
          <w:numId w:val="27"/>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73F2A25E" w14:textId="77777777" w:rsidR="00B5406F" w:rsidRPr="00B5406F" w:rsidRDefault="00B5406F" w:rsidP="00B5406F">
      <w:pPr>
        <w:numPr>
          <w:ilvl w:val="0"/>
          <w:numId w:val="27"/>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3E4BEA6F"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016D6897"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5D52082D"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10 Postanowienia końcowe</w:t>
      </w:r>
    </w:p>
    <w:p w14:paraId="2F107D58" w14:textId="77777777" w:rsidR="00B5406F" w:rsidRPr="00B5406F" w:rsidRDefault="00B5406F" w:rsidP="00B5406F">
      <w:pPr>
        <w:numPr>
          <w:ilvl w:val="0"/>
          <w:numId w:val="38"/>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Umowa powierzenia wchodzi w życie z dniem jej podpisania przez Strony.</w:t>
      </w:r>
    </w:p>
    <w:p w14:paraId="26A5537D"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Do Umowy powierzenia zastosowanie ma prawo polskie.</w:t>
      </w:r>
    </w:p>
    <w:p w14:paraId="2F80B6EE"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Załączniki do Umowy powierzenia stanowią jej integralną część.</w:t>
      </w:r>
    </w:p>
    <w:p w14:paraId="77F69E1A"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Wszelkie zmiany lub uzupełnienia Umowy powierzenia, z zastrzeżeniem jej postanowień odmiennych, wymagają zachowania formy pisemnej pod rygorem nieważności.</w:t>
      </w:r>
    </w:p>
    <w:p w14:paraId="4B1C3CE3"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lastRenderedPageBreak/>
        <w:t>Sądem właściwym dla rozstrzygania sporów powstałych w związku z realizacją Umowy powierzenia jest sąd właściwy dla siedziby Administratora danych.</w:t>
      </w:r>
    </w:p>
    <w:p w14:paraId="1558AA9B"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 xml:space="preserve">Umowę sporządzono w dwóch jednobrzmiących egzemplarzach, po jednym dla każdej ze Stron. </w:t>
      </w:r>
    </w:p>
    <w:p w14:paraId="0595C37F" w14:textId="77777777" w:rsidR="00B5406F" w:rsidRPr="00B5406F" w:rsidRDefault="00B5406F" w:rsidP="00B5406F">
      <w:pPr>
        <w:spacing w:after="60" w:line="280" w:lineRule="exact"/>
        <w:rPr>
          <w:rFonts w:ascii="Franklin Gothic Book" w:hAnsi="Franklin Gothic Book" w:cs="Tahoma"/>
          <w:sz w:val="22"/>
          <w:szCs w:val="22"/>
        </w:rPr>
      </w:pPr>
    </w:p>
    <w:p w14:paraId="5D7981AD" w14:textId="77777777" w:rsidR="00B5406F" w:rsidRPr="00B5406F" w:rsidRDefault="00B5406F" w:rsidP="00B5406F">
      <w:pPr>
        <w:spacing w:after="60" w:line="280" w:lineRule="exact"/>
        <w:rPr>
          <w:rFonts w:ascii="Franklin Gothic Book" w:hAnsi="Franklin Gothic Book" w:cs="Tahoma"/>
          <w:sz w:val="22"/>
          <w:szCs w:val="22"/>
        </w:rPr>
      </w:pPr>
    </w:p>
    <w:p w14:paraId="1970BFF0" w14:textId="77777777" w:rsidR="00B5406F" w:rsidRPr="00B5406F" w:rsidRDefault="00B5406F" w:rsidP="00B5406F">
      <w:pPr>
        <w:spacing w:after="60" w:line="280" w:lineRule="exact"/>
        <w:rPr>
          <w:rFonts w:ascii="Franklin Gothic Book" w:hAnsi="Franklin Gothic Book" w:cs="Tahoma"/>
          <w:sz w:val="22"/>
          <w:szCs w:val="22"/>
        </w:rPr>
      </w:pPr>
    </w:p>
    <w:p w14:paraId="158017DB" w14:textId="77777777" w:rsidR="00B5406F" w:rsidRPr="00B5406F" w:rsidRDefault="00B5406F" w:rsidP="00B5406F">
      <w:pPr>
        <w:spacing w:after="60" w:line="280" w:lineRule="exact"/>
        <w:rPr>
          <w:rFonts w:ascii="Franklin Gothic Book" w:hAnsi="Franklin Gothic Book" w:cs="Tahoma"/>
          <w:sz w:val="22"/>
          <w:szCs w:val="22"/>
        </w:rPr>
      </w:pPr>
    </w:p>
    <w:p w14:paraId="6E1FF2D7" w14:textId="77777777" w:rsidR="00B5406F" w:rsidRPr="00B5406F" w:rsidRDefault="00B5406F" w:rsidP="00B5406F">
      <w:pPr>
        <w:spacing w:after="60" w:line="280" w:lineRule="exact"/>
        <w:ind w:firstLine="708"/>
        <w:rPr>
          <w:rFonts w:ascii="Franklin Gothic Book" w:hAnsi="Franklin Gothic Book" w:cs="Tahoma"/>
          <w:sz w:val="22"/>
          <w:szCs w:val="22"/>
        </w:rPr>
      </w:pPr>
      <w:r w:rsidRPr="00B5406F">
        <w:rPr>
          <w:rFonts w:ascii="Franklin Gothic Book" w:hAnsi="Franklin Gothic Book" w:cs="Tahoma"/>
          <w:sz w:val="22"/>
          <w:szCs w:val="22"/>
        </w:rPr>
        <w:t>_______________________________</w:t>
      </w:r>
      <w:r w:rsidRPr="00B5406F">
        <w:rPr>
          <w:rFonts w:ascii="Franklin Gothic Book" w:hAnsi="Franklin Gothic Book" w:cs="Tahoma"/>
          <w:sz w:val="22"/>
          <w:szCs w:val="22"/>
        </w:rPr>
        <w:tab/>
      </w:r>
      <w:r w:rsidRPr="00B5406F">
        <w:rPr>
          <w:rFonts w:ascii="Franklin Gothic Book" w:hAnsi="Franklin Gothic Book" w:cs="Tahoma"/>
          <w:sz w:val="22"/>
          <w:szCs w:val="22"/>
        </w:rPr>
        <w:tab/>
        <w:t>_______________________________</w:t>
      </w:r>
    </w:p>
    <w:p w14:paraId="5AB40A7B" w14:textId="77777777" w:rsidR="00B5406F" w:rsidRPr="00B5406F" w:rsidRDefault="00B5406F" w:rsidP="00B5406F">
      <w:pPr>
        <w:spacing w:after="60" w:line="280" w:lineRule="exact"/>
        <w:ind w:left="708" w:firstLine="708"/>
        <w:rPr>
          <w:rFonts w:ascii="Franklin Gothic Book" w:hAnsi="Franklin Gothic Book" w:cs="Tahoma"/>
          <w:b/>
          <w:sz w:val="22"/>
          <w:szCs w:val="22"/>
        </w:rPr>
      </w:pPr>
      <w:r w:rsidRPr="00B5406F">
        <w:rPr>
          <w:rFonts w:ascii="Franklin Gothic Book" w:hAnsi="Franklin Gothic Book" w:cs="Tahoma"/>
          <w:b/>
          <w:sz w:val="22"/>
          <w:szCs w:val="22"/>
        </w:rPr>
        <w:t>Procesor</w:t>
      </w:r>
      <w:r w:rsidRPr="00B5406F">
        <w:rPr>
          <w:rFonts w:ascii="Franklin Gothic Book" w:hAnsi="Franklin Gothic Book" w:cs="Tahoma"/>
          <w:b/>
          <w:sz w:val="22"/>
          <w:szCs w:val="22"/>
        </w:rPr>
        <w:tab/>
      </w:r>
      <w:r w:rsidRPr="00B5406F">
        <w:rPr>
          <w:rFonts w:ascii="Franklin Gothic Book" w:hAnsi="Franklin Gothic Book" w:cs="Tahoma"/>
          <w:b/>
          <w:sz w:val="22"/>
          <w:szCs w:val="22"/>
        </w:rPr>
        <w:tab/>
        <w:t xml:space="preserve">                                           Administrator danych</w:t>
      </w:r>
      <w:r w:rsidRPr="00B5406F">
        <w:rPr>
          <w:rFonts w:ascii="Franklin Gothic Book" w:hAnsi="Franklin Gothic Book" w:cs="Tahoma"/>
          <w:b/>
          <w:sz w:val="22"/>
          <w:szCs w:val="22"/>
        </w:rPr>
        <w:tab/>
      </w:r>
      <w:r w:rsidRPr="00B5406F">
        <w:rPr>
          <w:rFonts w:ascii="Franklin Gothic Book" w:hAnsi="Franklin Gothic Book" w:cs="Tahoma"/>
          <w:b/>
          <w:sz w:val="22"/>
          <w:szCs w:val="22"/>
        </w:rPr>
        <w:tab/>
      </w:r>
      <w:r w:rsidRPr="00B5406F">
        <w:rPr>
          <w:rFonts w:ascii="Franklin Gothic Book" w:hAnsi="Franklin Gothic Book" w:cs="Tahoma"/>
          <w:b/>
          <w:sz w:val="22"/>
          <w:szCs w:val="22"/>
        </w:rPr>
        <w:tab/>
      </w:r>
    </w:p>
    <w:p w14:paraId="4802EB92" w14:textId="77777777" w:rsidR="00B5406F" w:rsidRPr="00B5406F" w:rsidRDefault="00B5406F" w:rsidP="00B5406F">
      <w:pPr>
        <w:spacing w:after="60" w:line="280" w:lineRule="exact"/>
        <w:rPr>
          <w:rFonts w:ascii="Franklin Gothic Book" w:hAnsi="Franklin Gothic Book" w:cs="Tahoma"/>
          <w:sz w:val="22"/>
          <w:szCs w:val="22"/>
        </w:rPr>
      </w:pPr>
    </w:p>
    <w:p w14:paraId="3314268B" w14:textId="77777777" w:rsidR="00B5406F" w:rsidRPr="00B5406F" w:rsidRDefault="00B5406F" w:rsidP="00B5406F">
      <w:pPr>
        <w:spacing w:after="60" w:line="280" w:lineRule="exact"/>
        <w:rPr>
          <w:rFonts w:ascii="Franklin Gothic Book" w:hAnsi="Franklin Gothic Book" w:cs="Tahoma"/>
          <w:sz w:val="22"/>
          <w:szCs w:val="22"/>
        </w:rPr>
      </w:pPr>
    </w:p>
    <w:p w14:paraId="2717688E" w14:textId="77777777" w:rsidR="00B5406F" w:rsidRPr="00B5406F" w:rsidRDefault="00B5406F" w:rsidP="00B5406F">
      <w:pPr>
        <w:spacing w:after="60" w:line="280" w:lineRule="exact"/>
        <w:rPr>
          <w:rFonts w:ascii="Franklin Gothic Book" w:hAnsi="Franklin Gothic Book" w:cs="Tahoma"/>
          <w:sz w:val="22"/>
          <w:szCs w:val="22"/>
        </w:rPr>
      </w:pPr>
    </w:p>
    <w:p w14:paraId="4812E30E" w14:textId="77777777" w:rsidR="00B5406F" w:rsidRPr="00B5406F" w:rsidRDefault="00B5406F" w:rsidP="00B5406F">
      <w:pPr>
        <w:spacing w:after="60" w:line="280" w:lineRule="exact"/>
        <w:rPr>
          <w:rFonts w:ascii="Franklin Gothic Book" w:hAnsi="Franklin Gothic Book" w:cs="Tahoma"/>
          <w:sz w:val="22"/>
          <w:szCs w:val="22"/>
        </w:rPr>
      </w:pPr>
    </w:p>
    <w:p w14:paraId="179D7744" w14:textId="77777777" w:rsidR="00B5406F" w:rsidRPr="00B5406F" w:rsidRDefault="00B5406F" w:rsidP="00B5406F">
      <w:pPr>
        <w:spacing w:after="60" w:line="280" w:lineRule="exact"/>
        <w:rPr>
          <w:rFonts w:ascii="Franklin Gothic Book" w:hAnsi="Franklin Gothic Book" w:cs="Tahoma"/>
          <w:sz w:val="22"/>
          <w:szCs w:val="22"/>
        </w:rPr>
      </w:pPr>
    </w:p>
    <w:p w14:paraId="0EF523C1" w14:textId="77777777" w:rsidR="00B5406F" w:rsidRPr="00B5406F" w:rsidRDefault="00B5406F" w:rsidP="00B5406F">
      <w:pPr>
        <w:rPr>
          <w:rFonts w:ascii="Franklin Gothic Book" w:hAnsi="Franklin Gothic Book" w:cs="Tahoma"/>
          <w:sz w:val="22"/>
          <w:szCs w:val="22"/>
        </w:rPr>
      </w:pPr>
      <w:r w:rsidRPr="00B5406F">
        <w:rPr>
          <w:rFonts w:ascii="Franklin Gothic Book" w:hAnsi="Franklin Gothic Book" w:cs="Tahoma"/>
          <w:sz w:val="22"/>
          <w:szCs w:val="22"/>
        </w:rPr>
        <w:br w:type="page"/>
      </w:r>
    </w:p>
    <w:p w14:paraId="6D69517E" w14:textId="77777777" w:rsidR="00B5406F" w:rsidRPr="00B5406F" w:rsidRDefault="00B5406F" w:rsidP="00B5406F">
      <w:pPr>
        <w:spacing w:after="60" w:line="280" w:lineRule="exact"/>
        <w:rPr>
          <w:rFonts w:ascii="Franklin Gothic Book" w:hAnsi="Franklin Gothic Book" w:cs="Tahoma"/>
          <w:sz w:val="22"/>
          <w:szCs w:val="22"/>
        </w:rPr>
      </w:pPr>
    </w:p>
    <w:p w14:paraId="7C683951" w14:textId="77777777" w:rsidR="00B5406F" w:rsidRPr="00B5406F" w:rsidRDefault="00B5406F" w:rsidP="00B5406F">
      <w:pPr>
        <w:jc w:val="right"/>
        <w:rPr>
          <w:rFonts w:ascii="Franklin Gothic Book" w:hAnsi="Franklin Gothic Book" w:cs="Tahoma"/>
          <w:sz w:val="22"/>
          <w:szCs w:val="22"/>
        </w:rPr>
      </w:pPr>
      <w:r w:rsidRPr="00B5406F">
        <w:rPr>
          <w:rFonts w:ascii="Franklin Gothic Book" w:hAnsi="Franklin Gothic Book" w:cs="Tahoma"/>
          <w:sz w:val="22"/>
          <w:szCs w:val="22"/>
        </w:rPr>
        <w:t>ZAŁĄCZNIK NR 1 do umowy nr ……../RODO/……………………../2018</w:t>
      </w:r>
    </w:p>
    <w:p w14:paraId="456BE404" w14:textId="77777777" w:rsidR="00B5406F" w:rsidRPr="00B5406F" w:rsidRDefault="00B5406F" w:rsidP="00B5406F">
      <w:pPr>
        <w:jc w:val="right"/>
        <w:rPr>
          <w:rFonts w:ascii="Franklin Gothic Book" w:hAnsi="Franklin Gothic Book" w:cs="Tahoma"/>
          <w:sz w:val="22"/>
          <w:szCs w:val="22"/>
        </w:rPr>
      </w:pPr>
    </w:p>
    <w:p w14:paraId="57175694" w14:textId="77777777" w:rsidR="00B5406F" w:rsidRPr="00B5406F" w:rsidRDefault="00B5406F" w:rsidP="00B5406F">
      <w:pPr>
        <w:jc w:val="right"/>
        <w:rPr>
          <w:rFonts w:ascii="Franklin Gothic Book" w:hAnsi="Franklin Gothic Book" w:cs="Tahoma"/>
          <w:sz w:val="22"/>
          <w:szCs w:val="22"/>
        </w:rPr>
      </w:pPr>
    </w:p>
    <w:p w14:paraId="35613F89" w14:textId="77777777" w:rsidR="00B5406F" w:rsidRPr="00B5406F" w:rsidRDefault="00B5406F" w:rsidP="00B5406F">
      <w:pPr>
        <w:jc w:val="center"/>
        <w:rPr>
          <w:rFonts w:ascii="Franklin Gothic Book" w:hAnsi="Franklin Gothic Book" w:cs="Tahoma"/>
          <w:b/>
          <w:sz w:val="22"/>
          <w:szCs w:val="22"/>
        </w:rPr>
      </w:pPr>
      <w:r w:rsidRPr="00B5406F">
        <w:rPr>
          <w:rFonts w:ascii="Franklin Gothic Book" w:hAnsi="Franklin Gothic Book" w:cs="Tahoma"/>
          <w:b/>
          <w:sz w:val="22"/>
          <w:szCs w:val="22"/>
        </w:rPr>
        <w:t>WYKAZ SUB-PROCESORÓW</w:t>
      </w:r>
    </w:p>
    <w:p w14:paraId="6ECF4774" w14:textId="77777777" w:rsidR="00B5406F" w:rsidRPr="00B5406F" w:rsidRDefault="00B5406F" w:rsidP="00B5406F">
      <w:pPr>
        <w:jc w:val="center"/>
        <w:rPr>
          <w:rFonts w:ascii="Franklin Gothic Book" w:hAnsi="Franklin Gothic Book" w:cs="Tahoma"/>
          <w:sz w:val="22"/>
          <w:szCs w:val="22"/>
        </w:rPr>
      </w:pPr>
    </w:p>
    <w:p w14:paraId="20F5216E" w14:textId="77777777" w:rsidR="00B5406F" w:rsidRPr="00B5406F" w:rsidRDefault="00B5406F" w:rsidP="00B5406F">
      <w:pPr>
        <w:spacing w:line="360" w:lineRule="auto"/>
        <w:jc w:val="both"/>
        <w:rPr>
          <w:rFonts w:ascii="Franklin Gothic Book" w:hAnsi="Franklin Gothic Book" w:cs="Tahoma"/>
          <w:sz w:val="22"/>
          <w:szCs w:val="22"/>
        </w:rPr>
      </w:pPr>
      <w:r w:rsidRPr="00B5406F">
        <w:rPr>
          <w:rFonts w:ascii="Franklin Gothic Book" w:hAnsi="Franklin Gothic Book" w:cs="Tahoma"/>
          <w:sz w:val="22"/>
          <w:szCs w:val="22"/>
        </w:rPr>
        <w:t>Lista zaakceptowanych przez Administratora danych Sub-procesorów, którym Procesor może powierzyć dalsze przetwarzanie Danych osobowych</w:t>
      </w:r>
    </w:p>
    <w:p w14:paraId="77104F33" w14:textId="77777777" w:rsidR="00B5406F" w:rsidRPr="00B5406F" w:rsidRDefault="00B5406F" w:rsidP="00B5406F">
      <w:pPr>
        <w:spacing w:line="360" w:lineRule="auto"/>
        <w:rPr>
          <w:rFonts w:ascii="Franklin Gothic Book" w:hAnsi="Franklin Gothic Book" w:cs="Tahoma"/>
          <w:sz w:val="22"/>
          <w:szCs w:val="22"/>
        </w:rPr>
      </w:pPr>
      <w:r w:rsidRPr="00B5406F">
        <w:rPr>
          <w:rFonts w:ascii="Franklin Gothic Book" w:hAnsi="Franklin Gothic Book" w:cs="Tahoma"/>
          <w:sz w:val="22"/>
          <w:szCs w:val="22"/>
        </w:rPr>
        <w:t>1) ……………………………………………………………………</w:t>
      </w:r>
    </w:p>
    <w:p w14:paraId="47BB5A5A" w14:textId="77777777" w:rsidR="00B5406F" w:rsidRPr="00B5406F" w:rsidRDefault="00B5406F" w:rsidP="00B5406F">
      <w:pPr>
        <w:spacing w:line="360" w:lineRule="auto"/>
        <w:rPr>
          <w:rFonts w:ascii="Franklin Gothic Book" w:hAnsi="Franklin Gothic Book" w:cs="Tahoma"/>
          <w:sz w:val="22"/>
          <w:szCs w:val="22"/>
        </w:rPr>
      </w:pPr>
      <w:r w:rsidRPr="00B5406F">
        <w:rPr>
          <w:rFonts w:ascii="Franklin Gothic Book" w:hAnsi="Franklin Gothic Book" w:cs="Tahoma"/>
          <w:sz w:val="22"/>
          <w:szCs w:val="22"/>
        </w:rPr>
        <w:t>2) ……………………………………………………………………</w:t>
      </w:r>
    </w:p>
    <w:p w14:paraId="79860E3A" w14:textId="77777777" w:rsidR="00B5406F" w:rsidRPr="00B5406F" w:rsidRDefault="00B5406F" w:rsidP="00B5406F">
      <w:pPr>
        <w:spacing w:line="360" w:lineRule="auto"/>
        <w:rPr>
          <w:rFonts w:ascii="Franklin Gothic Book" w:hAnsi="Franklin Gothic Book" w:cs="Tahoma"/>
          <w:sz w:val="22"/>
          <w:szCs w:val="22"/>
        </w:rPr>
      </w:pPr>
      <w:r w:rsidRPr="00B5406F">
        <w:rPr>
          <w:rFonts w:ascii="Franklin Gothic Book" w:hAnsi="Franklin Gothic Book" w:cs="Tahoma"/>
          <w:sz w:val="22"/>
          <w:szCs w:val="22"/>
        </w:rPr>
        <w:t>3) ……………………………………………………………………</w:t>
      </w:r>
    </w:p>
    <w:p w14:paraId="26DCB79D" w14:textId="77777777" w:rsidR="00B5406F" w:rsidRPr="00B5406F" w:rsidRDefault="00B5406F" w:rsidP="00B5406F">
      <w:pPr>
        <w:rPr>
          <w:rFonts w:ascii="Franklin Gothic Book" w:hAnsi="Franklin Gothic Book" w:cs="Tahoma"/>
          <w:sz w:val="22"/>
          <w:szCs w:val="22"/>
        </w:rPr>
      </w:pPr>
      <w:r w:rsidRPr="00B5406F">
        <w:rPr>
          <w:rFonts w:ascii="Franklin Gothic Book" w:hAnsi="Franklin Gothic Book" w:cs="Tahoma"/>
          <w:sz w:val="22"/>
          <w:szCs w:val="22"/>
        </w:rPr>
        <w:t>itd.</w:t>
      </w:r>
    </w:p>
    <w:p w14:paraId="7C7CD547" w14:textId="77777777" w:rsidR="00B5406F" w:rsidRPr="00B5406F" w:rsidRDefault="00B5406F" w:rsidP="00B5406F">
      <w:pPr>
        <w:rPr>
          <w:rFonts w:ascii="Franklin Gothic Book" w:hAnsi="Franklin Gothic Book" w:cs="Tahoma"/>
          <w:sz w:val="22"/>
          <w:szCs w:val="22"/>
        </w:rPr>
      </w:pPr>
    </w:p>
    <w:p w14:paraId="5C0EFD6D" w14:textId="77777777" w:rsidR="00B5406F" w:rsidRPr="00B5406F" w:rsidRDefault="00B5406F" w:rsidP="00B5406F">
      <w:pPr>
        <w:rPr>
          <w:rFonts w:ascii="Franklin Gothic Book" w:hAnsi="Franklin Gothic Book" w:cs="Tahoma"/>
          <w:b/>
          <w:sz w:val="22"/>
          <w:szCs w:val="22"/>
        </w:rPr>
      </w:pPr>
      <w:r w:rsidRPr="00B5406F">
        <w:rPr>
          <w:rFonts w:ascii="Franklin Gothic Book" w:hAnsi="Franklin Gothic Book" w:cs="Tahoma"/>
          <w:b/>
          <w:sz w:val="22"/>
          <w:szCs w:val="22"/>
        </w:rPr>
        <w:br w:type="page"/>
      </w:r>
    </w:p>
    <w:p w14:paraId="461D2985" w14:textId="77777777" w:rsidR="00B5406F" w:rsidRPr="00B5406F" w:rsidRDefault="00B5406F" w:rsidP="00B5406F">
      <w:pPr>
        <w:jc w:val="right"/>
        <w:rPr>
          <w:rFonts w:ascii="Franklin Gothic Book" w:hAnsi="Franklin Gothic Book" w:cs="Tahoma"/>
          <w:sz w:val="22"/>
          <w:szCs w:val="22"/>
        </w:rPr>
      </w:pPr>
      <w:r w:rsidRPr="00B5406F">
        <w:rPr>
          <w:rFonts w:ascii="Franklin Gothic Book" w:hAnsi="Franklin Gothic Book" w:cs="Tahoma"/>
          <w:sz w:val="22"/>
          <w:szCs w:val="22"/>
        </w:rPr>
        <w:lastRenderedPageBreak/>
        <w:t>ZAŁĄCZNIK NR 2 do umowy nr ……/RODO/……………………../2018</w:t>
      </w:r>
    </w:p>
    <w:p w14:paraId="67CEB4DF" w14:textId="77777777" w:rsidR="00B5406F" w:rsidRPr="00B5406F" w:rsidRDefault="00B5406F" w:rsidP="00B5406F">
      <w:pPr>
        <w:jc w:val="center"/>
        <w:rPr>
          <w:rFonts w:ascii="Franklin Gothic Book" w:hAnsi="Franklin Gothic Book" w:cs="Tahoma"/>
          <w:b/>
          <w:sz w:val="22"/>
          <w:szCs w:val="22"/>
        </w:rPr>
      </w:pPr>
    </w:p>
    <w:p w14:paraId="7FFDBBE1" w14:textId="77777777" w:rsidR="00B5406F" w:rsidRPr="00B5406F" w:rsidRDefault="00B5406F" w:rsidP="00B5406F">
      <w:pPr>
        <w:jc w:val="center"/>
        <w:rPr>
          <w:rFonts w:ascii="Franklin Gothic Book" w:hAnsi="Franklin Gothic Book" w:cs="Tahoma"/>
          <w:b/>
          <w:sz w:val="22"/>
          <w:szCs w:val="22"/>
        </w:rPr>
      </w:pPr>
      <w:r w:rsidRPr="00B5406F">
        <w:rPr>
          <w:rFonts w:ascii="Franklin Gothic Book" w:hAnsi="Franklin Gothic Book" w:cs="Tahoma"/>
          <w:b/>
          <w:sz w:val="22"/>
          <w:szCs w:val="22"/>
        </w:rPr>
        <w:t>WYKAZ ŚRODKÓW TECHNICZNYCH I ORGANIZACYJNYCH, KTÓRE ZOBOWIĄZANY JEST WDROŻYĆ PROCESOR</w:t>
      </w:r>
    </w:p>
    <w:p w14:paraId="441DA405" w14:textId="77777777" w:rsidR="00B5406F" w:rsidRPr="00B5406F" w:rsidRDefault="00B5406F" w:rsidP="00B5406F">
      <w:pPr>
        <w:textAlignment w:val="baseline"/>
        <w:rPr>
          <w:rFonts w:ascii="Franklin Gothic Book" w:hAnsi="Franklin Gothic Book"/>
          <w:sz w:val="22"/>
          <w:szCs w:val="22"/>
        </w:rPr>
      </w:pPr>
    </w:p>
    <w:p w14:paraId="402A2244" w14:textId="77777777" w:rsidR="00B5406F" w:rsidRPr="00B5406F" w:rsidRDefault="00B5406F" w:rsidP="00B5406F">
      <w:pPr>
        <w:textAlignment w:val="baseline"/>
        <w:rPr>
          <w:rFonts w:ascii="Franklin Gothic Book" w:hAnsi="Franklin Gothic Book"/>
          <w:sz w:val="22"/>
          <w:szCs w:val="22"/>
        </w:rPr>
      </w:pPr>
      <w:r w:rsidRPr="00B5406F">
        <w:rPr>
          <w:rFonts w:ascii="Franklin Gothic Book" w:hAnsi="Franklin Gothic Book"/>
          <w:sz w:val="22"/>
          <w:szCs w:val="22"/>
        </w:rPr>
        <w:t>Uwzględniając charakter, zakres, kontekst i cele przetwarzania oraz ryzyko naruszenia praw lub wolności osób fizycznych o różnym prawdopodobieństwie i </w:t>
      </w:r>
      <w:r w:rsidRPr="00B5406F">
        <w:rPr>
          <w:rFonts w:ascii="Franklin Gothic Book" w:hAnsi="Franklin Gothic Book" w:cs="Tahoma"/>
          <w:sz w:val="22"/>
          <w:szCs w:val="22"/>
        </w:rPr>
        <w:t>wadze zagrożenia Procesor zobowiązany jest do:</w:t>
      </w:r>
    </w:p>
    <w:p w14:paraId="2B716B5D" w14:textId="77777777" w:rsidR="00B5406F" w:rsidRPr="00B5406F" w:rsidRDefault="00B5406F" w:rsidP="00B5406F">
      <w:pPr>
        <w:textAlignment w:val="baseline"/>
        <w:rPr>
          <w:rFonts w:ascii="Franklin Gothic Book" w:hAnsi="Franklin Gothic Book"/>
          <w:sz w:val="22"/>
          <w:szCs w:val="22"/>
        </w:rPr>
      </w:pPr>
    </w:p>
    <w:p w14:paraId="39308E66"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zapewnienia przetwarzania danych  na zasadach  określonych w art. 5 RODO;</w:t>
      </w:r>
    </w:p>
    <w:p w14:paraId="16D3C110"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zapewn</w:t>
      </w:r>
      <w:r w:rsidRPr="00B5406F">
        <w:rPr>
          <w:rFonts w:ascii="Franklin Gothic Book" w:hAnsi="Franklin Gothic Book"/>
          <w:sz w:val="22"/>
          <w:szCs w:val="22"/>
        </w:rPr>
        <w:t>ienia legalności przetwarzana  danych zgodnie z art. 6–11 RODO;</w:t>
      </w:r>
    </w:p>
    <w:p w14:paraId="54A24CC4"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przestrzegania pra</w:t>
      </w:r>
      <w:r w:rsidRPr="00B5406F">
        <w:rPr>
          <w:rFonts w:ascii="Franklin Gothic Book" w:hAnsi="Franklin Gothic Book"/>
          <w:sz w:val="22"/>
          <w:szCs w:val="22"/>
        </w:rPr>
        <w:t>w osób których dane dotyczą zgodnie z art. 12-23 RODO;</w:t>
      </w:r>
    </w:p>
    <w:p w14:paraId="7167DFC1" w14:textId="77777777" w:rsidR="00B5406F" w:rsidRPr="00B5406F" w:rsidRDefault="00B5406F" w:rsidP="00B5406F">
      <w:pPr>
        <w:numPr>
          <w:ilvl w:val="0"/>
          <w:numId w:val="45"/>
        </w:numPr>
        <w:spacing w:line="276" w:lineRule="auto"/>
        <w:jc w:val="both"/>
        <w:rPr>
          <w:rFonts w:ascii="Franklin Gothic Book" w:hAnsi="Franklin Gothic Book" w:cs="Tahoma"/>
          <w:sz w:val="22"/>
          <w:szCs w:val="22"/>
        </w:rPr>
      </w:pPr>
      <w:r w:rsidRPr="00B5406F">
        <w:rPr>
          <w:rFonts w:ascii="Franklin Gothic Book" w:hAnsi="Franklin Gothic Book" w:cs="Tahoma"/>
          <w:sz w:val="22"/>
          <w:szCs w:val="22"/>
        </w:rPr>
        <w:t>wypełniania obowiązków w zakresie przetwarzania danych na podstawie  art. 24-31 RODO;</w:t>
      </w:r>
    </w:p>
    <w:p w14:paraId="38FFE62D"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zapewni</w:t>
      </w:r>
      <w:r w:rsidRPr="00B5406F">
        <w:rPr>
          <w:rFonts w:ascii="Franklin Gothic Book" w:hAnsi="Franklin Gothic Book"/>
          <w:sz w:val="22"/>
          <w:szCs w:val="22"/>
        </w:rPr>
        <w:t>enia bezpieczeństwa przetwarzania danych zgodnie z art. 32-36 RODO;</w:t>
      </w:r>
    </w:p>
    <w:p w14:paraId="4C2E17F3"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B5406F">
        <w:rPr>
          <w:rFonts w:ascii="Franklin Gothic Book" w:hAnsi="Franklin Gothic Book"/>
          <w:sz w:val="22"/>
          <w:szCs w:val="22"/>
        </w:rPr>
        <w:t xml:space="preserve">w </w:t>
      </w:r>
      <w:r w:rsidRPr="00B5406F">
        <w:rPr>
          <w:rFonts w:ascii="Franklin Gothic Book" w:hAnsi="Franklin Gothic Book" w:cs="Tahoma"/>
          <w:bCs/>
          <w:caps/>
          <w:kern w:val="32"/>
          <w:sz w:val="22"/>
          <w:szCs w:val="22"/>
        </w:rPr>
        <w:t>§1</w:t>
      </w:r>
      <w:r w:rsidRPr="00B5406F">
        <w:rPr>
          <w:rFonts w:ascii="Franklin Gothic Book" w:hAnsi="Franklin Gothic Book"/>
          <w:bCs/>
          <w:caps/>
          <w:kern w:val="32"/>
          <w:sz w:val="22"/>
          <w:szCs w:val="22"/>
        </w:rPr>
        <w:t xml:space="preserve"> </w:t>
      </w:r>
      <w:r w:rsidRPr="00B5406F">
        <w:rPr>
          <w:rFonts w:ascii="Franklin Gothic Book" w:hAnsi="Franklin Gothic Book"/>
          <w:bCs/>
          <w:kern w:val="32"/>
          <w:sz w:val="22"/>
          <w:szCs w:val="22"/>
        </w:rPr>
        <w:t xml:space="preserve">pkt. </w:t>
      </w:r>
      <w:r w:rsidRPr="00B5406F">
        <w:rPr>
          <w:rFonts w:ascii="Franklin Gothic Book" w:hAnsi="Franklin Gothic Book" w:cs="Tahoma"/>
          <w:bCs/>
          <w:caps/>
          <w:kern w:val="32"/>
          <w:sz w:val="22"/>
          <w:szCs w:val="22"/>
        </w:rPr>
        <w:t>4</w:t>
      </w:r>
      <w:r w:rsidRPr="00B5406F">
        <w:rPr>
          <w:rFonts w:ascii="Franklin Gothic Book" w:hAnsi="Franklin Gothic Book"/>
          <w:sz w:val="22"/>
          <w:szCs w:val="22"/>
        </w:rPr>
        <w:t>.</w:t>
      </w:r>
    </w:p>
    <w:p w14:paraId="1F59A9AF" w14:textId="77777777" w:rsidR="00B5406F" w:rsidRPr="00B5406F" w:rsidRDefault="00B5406F" w:rsidP="00B5406F">
      <w:pPr>
        <w:spacing w:line="276" w:lineRule="auto"/>
        <w:rPr>
          <w:rFonts w:ascii="Franklin Gothic Book" w:hAnsi="Franklin Gothic Book"/>
          <w:sz w:val="22"/>
          <w:szCs w:val="22"/>
        </w:rPr>
      </w:pPr>
    </w:p>
    <w:p w14:paraId="4DCF6156" w14:textId="77777777" w:rsidR="00B5406F" w:rsidRPr="00B5406F" w:rsidRDefault="00B5406F" w:rsidP="00B5406F">
      <w:pPr>
        <w:spacing w:line="276" w:lineRule="auto"/>
        <w:rPr>
          <w:rFonts w:ascii="Franklin Gothic Book" w:hAnsi="Franklin Gothic Book"/>
          <w:sz w:val="22"/>
          <w:szCs w:val="22"/>
        </w:rPr>
      </w:pPr>
      <w:r w:rsidRPr="00B5406F">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27D5F404" w14:textId="77777777" w:rsidR="00B5406F" w:rsidRPr="00B5406F" w:rsidRDefault="00B5406F" w:rsidP="00B5406F">
      <w:pPr>
        <w:spacing w:line="276" w:lineRule="auto"/>
        <w:rPr>
          <w:rFonts w:ascii="Franklin Gothic Book" w:hAnsi="Franklin Gothic Book"/>
          <w:sz w:val="22"/>
          <w:szCs w:val="22"/>
        </w:rPr>
      </w:pPr>
    </w:p>
    <w:p w14:paraId="55FEF3C6" w14:textId="77777777" w:rsidR="00B5406F" w:rsidRPr="00B5406F" w:rsidRDefault="00B5406F" w:rsidP="00B5406F">
      <w:pPr>
        <w:numPr>
          <w:ilvl w:val="0"/>
          <w:numId w:val="44"/>
        </w:numPr>
        <w:spacing w:line="276" w:lineRule="auto"/>
        <w:jc w:val="both"/>
        <w:rPr>
          <w:rFonts w:ascii="Franklin Gothic Book" w:hAnsi="Franklin Gothic Book"/>
          <w:sz w:val="22"/>
          <w:szCs w:val="22"/>
        </w:rPr>
      </w:pPr>
      <w:r w:rsidRPr="00B5406F">
        <w:rPr>
          <w:rFonts w:ascii="Franklin Gothic Book" w:hAnsi="Franklin Gothic Book"/>
          <w:sz w:val="22"/>
          <w:szCs w:val="22"/>
        </w:rPr>
        <w:t>zastosowania odpowiednich i adekwatnych środków technicznych do zapewnienia ochrony danych, np.:</w:t>
      </w:r>
    </w:p>
    <w:p w14:paraId="30DAE738"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58E52596"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69DFC7F4"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zabezpieczeń systemem antywirusowym poddawanym bieżącym aktualizacjom,</w:t>
      </w:r>
    </w:p>
    <w:p w14:paraId="4906BB06"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centralnego zarządzania aktualizacjami/patch’ami dla aplikacji i systemów,</w:t>
      </w:r>
    </w:p>
    <w:p w14:paraId="2241B7CA"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4E34755B"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zabezpieczenie poczty e-mail przez mechanizmy/rozwiązania antyspamowe,</w:t>
      </w:r>
    </w:p>
    <w:p w14:paraId="4D870E02"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zapewnienie mechanizmów backupów danych na wypadek ich utraty.</w:t>
      </w:r>
    </w:p>
    <w:p w14:paraId="5131366C" w14:textId="77777777" w:rsidR="00B5406F" w:rsidRPr="00B5406F" w:rsidRDefault="00B5406F" w:rsidP="00B5406F">
      <w:pPr>
        <w:numPr>
          <w:ilvl w:val="0"/>
          <w:numId w:val="44"/>
        </w:numPr>
        <w:spacing w:line="276" w:lineRule="auto"/>
        <w:jc w:val="both"/>
        <w:rPr>
          <w:rFonts w:ascii="Franklin Gothic Book" w:hAnsi="Franklin Gothic Book"/>
          <w:sz w:val="22"/>
          <w:szCs w:val="22"/>
        </w:rPr>
      </w:pPr>
      <w:r w:rsidRPr="00B5406F">
        <w:rPr>
          <w:rFonts w:ascii="Franklin Gothic Book" w:hAnsi="Franklin Gothic Book"/>
          <w:sz w:val="22"/>
          <w:szCs w:val="22"/>
        </w:rPr>
        <w:t>zastosowania odpowiednich i adekwatnych środków organizacyjnych do zapewnienia ochrony danych, np.:</w:t>
      </w:r>
    </w:p>
    <w:p w14:paraId="6801A2F3" w14:textId="77777777" w:rsidR="00B5406F" w:rsidRPr="00B5406F" w:rsidRDefault="00B5406F" w:rsidP="00B5406F">
      <w:pPr>
        <w:numPr>
          <w:ilvl w:val="0"/>
          <w:numId w:val="46"/>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zapewnienie odpowiednich polityk/procedur/instrukcji dot. bezpieczeństwa informacji i ochrony danych osobowych w organizacji,</w:t>
      </w:r>
    </w:p>
    <w:p w14:paraId="21D53CB0" w14:textId="77777777" w:rsidR="00B5406F" w:rsidRPr="00B5406F" w:rsidRDefault="00B5406F" w:rsidP="00B5406F">
      <w:pPr>
        <w:numPr>
          <w:ilvl w:val="0"/>
          <w:numId w:val="46"/>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zapewnienia umów powierzenia z podwykonawcami wyszczególnionymi w zał. nr 1,</w:t>
      </w:r>
    </w:p>
    <w:p w14:paraId="0C8601CF" w14:textId="77777777" w:rsidR="00B5406F" w:rsidRPr="00B5406F" w:rsidRDefault="00B5406F" w:rsidP="00B5406F">
      <w:pPr>
        <w:numPr>
          <w:ilvl w:val="0"/>
          <w:numId w:val="46"/>
        </w:numPr>
        <w:spacing w:line="276" w:lineRule="auto"/>
        <w:jc w:val="both"/>
        <w:rPr>
          <w:rFonts w:ascii="Franklin Gothic Book" w:hAnsi="Franklin Gothic Book"/>
          <w:sz w:val="22"/>
          <w:szCs w:val="22"/>
        </w:rPr>
      </w:pPr>
      <w:r w:rsidRPr="00B5406F">
        <w:rPr>
          <w:rFonts w:ascii="Franklin Gothic Book" w:hAnsi="Franklin Gothic Book"/>
          <w:sz w:val="22"/>
          <w:szCs w:val="22"/>
        </w:rPr>
        <w:t>przeszkolenia pracowników i upoważnienia ich do przetwarzania danych osobowych oraz zobowiązania do zachowania poufności,</w:t>
      </w:r>
    </w:p>
    <w:p w14:paraId="0C001BD3" w14:textId="77777777" w:rsidR="00B5406F" w:rsidRPr="00B5406F" w:rsidRDefault="00B5406F" w:rsidP="00B5406F">
      <w:pPr>
        <w:numPr>
          <w:ilvl w:val="0"/>
          <w:numId w:val="44"/>
        </w:numPr>
        <w:spacing w:line="276" w:lineRule="auto"/>
        <w:jc w:val="both"/>
        <w:rPr>
          <w:rFonts w:ascii="Franklin Gothic Book" w:hAnsi="Franklin Gothic Book"/>
          <w:sz w:val="22"/>
          <w:szCs w:val="22"/>
        </w:rPr>
      </w:pPr>
      <w:r w:rsidRPr="00B5406F">
        <w:rPr>
          <w:rFonts w:ascii="Franklin Gothic Book" w:hAnsi="Franklin Gothic Book"/>
          <w:sz w:val="22"/>
          <w:szCs w:val="22"/>
        </w:rPr>
        <w:t>zastosowania odpowiednich i adekwatnych zabezpieczeń fizycznych do zapewnienia ochrony danych, np.:</w:t>
      </w:r>
    </w:p>
    <w:p w14:paraId="7B3814E9" w14:textId="77777777" w:rsidR="00B5406F" w:rsidRPr="00B5406F" w:rsidRDefault="00B5406F" w:rsidP="00B5406F">
      <w:pPr>
        <w:numPr>
          <w:ilvl w:val="0"/>
          <w:numId w:val="47"/>
        </w:numPr>
        <w:spacing w:line="276" w:lineRule="auto"/>
        <w:jc w:val="both"/>
        <w:rPr>
          <w:rFonts w:ascii="Franklin Gothic Book" w:hAnsi="Franklin Gothic Book"/>
          <w:sz w:val="22"/>
          <w:szCs w:val="22"/>
        </w:rPr>
      </w:pPr>
      <w:r w:rsidRPr="00B5406F">
        <w:rPr>
          <w:rFonts w:ascii="Franklin Gothic Book" w:hAnsi="Franklin Gothic Book"/>
          <w:sz w:val="22"/>
          <w:szCs w:val="22"/>
        </w:rPr>
        <w:t>kontroli dostępu do pomieszczeń, w których przetwarzane są dane osobowe,</w:t>
      </w:r>
    </w:p>
    <w:p w14:paraId="318735BE" w14:textId="77777777" w:rsidR="00B5406F" w:rsidRPr="00B5406F" w:rsidRDefault="00B5406F" w:rsidP="00B5406F">
      <w:pPr>
        <w:numPr>
          <w:ilvl w:val="0"/>
          <w:numId w:val="47"/>
        </w:numPr>
        <w:spacing w:line="276" w:lineRule="auto"/>
        <w:jc w:val="both"/>
        <w:rPr>
          <w:rFonts w:ascii="Franklin Gothic Book" w:hAnsi="Franklin Gothic Book"/>
          <w:sz w:val="22"/>
          <w:szCs w:val="22"/>
        </w:rPr>
      </w:pPr>
      <w:r w:rsidRPr="00B5406F">
        <w:rPr>
          <w:rFonts w:ascii="Franklin Gothic Book" w:hAnsi="Franklin Gothic Book"/>
          <w:sz w:val="22"/>
          <w:szCs w:val="22"/>
        </w:rPr>
        <w:t>odpowiednich, zamykanych szaf, w przypadku przetwarzania danych w postaci papierowej,</w:t>
      </w:r>
    </w:p>
    <w:p w14:paraId="2B2580AF" w14:textId="77777777" w:rsidR="00B5406F" w:rsidRPr="00B5406F" w:rsidRDefault="00B5406F" w:rsidP="00B5406F">
      <w:pPr>
        <w:spacing w:after="160" w:line="259" w:lineRule="auto"/>
        <w:rPr>
          <w:rFonts w:ascii="Franklin Gothic Book" w:hAnsi="Franklin Gothic Book" w:cs="Tahoma"/>
          <w:sz w:val="22"/>
          <w:szCs w:val="22"/>
        </w:rPr>
      </w:pPr>
      <w:r w:rsidRPr="00B5406F">
        <w:rPr>
          <w:rFonts w:ascii="Franklin Gothic Book" w:hAnsi="Franklin Gothic Book" w:cs="Tahoma"/>
          <w:sz w:val="22"/>
          <w:szCs w:val="22"/>
        </w:rPr>
        <w:br w:type="page"/>
      </w:r>
    </w:p>
    <w:p w14:paraId="58C67810" w14:textId="77777777" w:rsidR="00B5406F" w:rsidRPr="00B5406F" w:rsidRDefault="00B5406F" w:rsidP="00B5406F">
      <w:pPr>
        <w:jc w:val="right"/>
        <w:rPr>
          <w:rFonts w:ascii="Franklin Gothic Book" w:hAnsi="Franklin Gothic Book"/>
          <w:sz w:val="22"/>
          <w:szCs w:val="22"/>
        </w:rPr>
      </w:pPr>
      <w:r w:rsidRPr="00B5406F">
        <w:rPr>
          <w:rFonts w:ascii="Franklin Gothic Book" w:hAnsi="Franklin Gothic Book"/>
          <w:sz w:val="22"/>
          <w:szCs w:val="22"/>
        </w:rPr>
        <w:lastRenderedPageBreak/>
        <w:t>ZAŁĄCZNIK NR 3 do umowy nr ……/RODO/……………………../……….</w:t>
      </w:r>
    </w:p>
    <w:p w14:paraId="50F8EA62" w14:textId="77777777" w:rsidR="00B5406F" w:rsidRPr="00B5406F" w:rsidRDefault="00B5406F" w:rsidP="00B5406F">
      <w:pPr>
        <w:jc w:val="right"/>
        <w:rPr>
          <w:rFonts w:ascii="Franklin Gothic Book" w:hAnsi="Franklin Gothic Book"/>
          <w:sz w:val="22"/>
          <w:szCs w:val="22"/>
        </w:rPr>
      </w:pPr>
    </w:p>
    <w:p w14:paraId="78449301" w14:textId="77777777" w:rsidR="00B5406F" w:rsidRPr="00B5406F" w:rsidRDefault="00B5406F" w:rsidP="00B5406F">
      <w:pPr>
        <w:jc w:val="center"/>
        <w:rPr>
          <w:rFonts w:ascii="Franklin Gothic Book" w:hAnsi="Franklin Gothic Book"/>
          <w:b/>
          <w:sz w:val="22"/>
          <w:szCs w:val="22"/>
        </w:rPr>
      </w:pPr>
      <w:r w:rsidRPr="00B5406F">
        <w:rPr>
          <w:rFonts w:ascii="Franklin Gothic Book" w:hAnsi="Franklin Gothic Book"/>
          <w:sz w:val="22"/>
          <w:szCs w:val="22"/>
        </w:rPr>
        <w:t xml:space="preserve"> </w:t>
      </w:r>
      <w:r w:rsidRPr="00B5406F">
        <w:rPr>
          <w:rFonts w:ascii="Franklin Gothic Book" w:hAnsi="Franklin Gothic Book"/>
          <w:b/>
          <w:sz w:val="22"/>
          <w:szCs w:val="22"/>
        </w:rPr>
        <w:t xml:space="preserve">Wzór zgłoszenia o Naruszeniu ochrony danych osobowych </w:t>
      </w:r>
    </w:p>
    <w:p w14:paraId="79C892A8" w14:textId="77777777" w:rsidR="00B5406F" w:rsidRPr="00B5406F" w:rsidRDefault="00B5406F" w:rsidP="00B5406F">
      <w:pPr>
        <w:tabs>
          <w:tab w:val="left" w:pos="5460"/>
        </w:tabs>
        <w:rPr>
          <w:rFonts w:ascii="Franklin Gothic Book" w:hAnsi="Franklin Gothic Book"/>
          <w:sz w:val="22"/>
          <w:szCs w:val="22"/>
        </w:rPr>
      </w:pPr>
      <w:r w:rsidRPr="00B5406F">
        <w:rPr>
          <w:rFonts w:ascii="Franklin Gothic Book" w:hAnsi="Franklin Gothic Book"/>
          <w:sz w:val="22"/>
          <w:szCs w:val="22"/>
        </w:rPr>
        <w:tab/>
      </w:r>
    </w:p>
    <w:p w14:paraId="1EAF3CA1" w14:textId="77777777" w:rsidR="00B5406F" w:rsidRPr="00B5406F" w:rsidRDefault="00B5406F" w:rsidP="00B5406F">
      <w:pPr>
        <w:jc w:val="both"/>
        <w:rPr>
          <w:rFonts w:ascii="Franklin Gothic Book" w:hAnsi="Franklin Gothic Book"/>
          <w:sz w:val="22"/>
          <w:szCs w:val="22"/>
        </w:rPr>
      </w:pPr>
      <w:r w:rsidRPr="00B5406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B5406F">
          <w:rPr>
            <w:rFonts w:ascii="Franklin Gothic Book" w:hAnsi="Franklin Gothic Book"/>
            <w:sz w:val="22"/>
            <w:szCs w:val="22"/>
          </w:rPr>
          <w:t>eep.iod@enea.pl</w:t>
        </w:r>
      </w:hyperlink>
      <w:r w:rsidRPr="00B5406F">
        <w:rPr>
          <w:rFonts w:ascii="Franklin Gothic Book" w:hAnsi="Franklin Gothic Book"/>
          <w:sz w:val="22"/>
          <w:szCs w:val="22"/>
        </w:rPr>
        <w:t xml:space="preserve"> </w:t>
      </w:r>
    </w:p>
    <w:p w14:paraId="43B5C13B" w14:textId="77777777" w:rsidR="00B5406F" w:rsidRPr="00B5406F" w:rsidRDefault="00B5406F" w:rsidP="00B5406F">
      <w:pPr>
        <w:jc w:val="both"/>
        <w:rPr>
          <w:rFonts w:ascii="Franklin Gothic Book" w:hAnsi="Franklin Gothic Book"/>
          <w:sz w:val="22"/>
          <w:szCs w:val="22"/>
        </w:rPr>
      </w:pPr>
    </w:p>
    <w:tbl>
      <w:tblPr>
        <w:tblStyle w:val="Tabela-Siatka1"/>
        <w:tblW w:w="0" w:type="auto"/>
        <w:tblLook w:val="04A0" w:firstRow="1" w:lastRow="0" w:firstColumn="1" w:lastColumn="0" w:noHBand="0" w:noVBand="1"/>
      </w:tblPr>
      <w:tblGrid>
        <w:gridCol w:w="2537"/>
        <w:gridCol w:w="478"/>
        <w:gridCol w:w="3014"/>
        <w:gridCol w:w="3013"/>
      </w:tblGrid>
      <w:tr w:rsidR="00B5406F" w:rsidRPr="00B5406F" w14:paraId="04F12844" w14:textId="77777777" w:rsidTr="00B5406F">
        <w:tc>
          <w:tcPr>
            <w:tcW w:w="9042" w:type="dxa"/>
            <w:gridSpan w:val="4"/>
            <w:tcBorders>
              <w:top w:val="single" w:sz="12" w:space="0" w:color="auto"/>
              <w:left w:val="single" w:sz="12" w:space="0" w:color="auto"/>
              <w:right w:val="single" w:sz="12" w:space="0" w:color="auto"/>
            </w:tcBorders>
            <w:shd w:val="clear" w:color="auto" w:fill="D9D9D9"/>
            <w:hideMark/>
          </w:tcPr>
          <w:p w14:paraId="2EC2DEFC"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Zgłoszenie o Naruszeniu Ochrony Danych Osobowych</w:t>
            </w:r>
          </w:p>
        </w:tc>
      </w:tr>
      <w:tr w:rsidR="00B5406F" w:rsidRPr="00B5406F" w14:paraId="093D34E0" w14:textId="77777777" w:rsidTr="00B5406F">
        <w:tc>
          <w:tcPr>
            <w:tcW w:w="2537" w:type="dxa"/>
            <w:tcBorders>
              <w:top w:val="single" w:sz="2" w:space="0" w:color="auto"/>
              <w:left w:val="single" w:sz="12" w:space="0" w:color="auto"/>
            </w:tcBorders>
            <w:shd w:val="clear" w:color="auto" w:fill="D9D9D9"/>
            <w:hideMark/>
          </w:tcPr>
          <w:p w14:paraId="32A26D74"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Przetwarzający/Procesor</w:t>
            </w:r>
          </w:p>
          <w:p w14:paraId="1C4DD030"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w:t>
            </w:r>
            <w:r w:rsidRPr="00B5406F">
              <w:rPr>
                <w:rFonts w:ascii="Franklin Gothic Book" w:hAnsi="Franklin Gothic Book" w:cs="Tahoma"/>
                <w:i/>
                <w:sz w:val="12"/>
              </w:rPr>
              <w:t>Nazwa Podmiotu przetwarzającego dane</w:t>
            </w:r>
            <w:r w:rsidRPr="00B5406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70387B21" w14:textId="77777777" w:rsidR="00B5406F" w:rsidRPr="00B5406F" w:rsidRDefault="00B5406F" w:rsidP="00B5406F">
            <w:pPr>
              <w:rPr>
                <w:rFonts w:ascii="Franklin Gothic Book" w:hAnsi="Franklin Gothic Book" w:cs="Tahoma"/>
                <w:sz w:val="16"/>
              </w:rPr>
            </w:pPr>
          </w:p>
          <w:p w14:paraId="41D89BF2" w14:textId="77777777" w:rsidR="00B5406F" w:rsidRPr="00B5406F" w:rsidRDefault="00B5406F" w:rsidP="00B5406F">
            <w:pPr>
              <w:rPr>
                <w:rFonts w:ascii="Franklin Gothic Book" w:hAnsi="Franklin Gothic Book" w:cs="Tahoma"/>
                <w:sz w:val="16"/>
              </w:rPr>
            </w:pPr>
          </w:p>
          <w:p w14:paraId="2DE36F9A" w14:textId="77777777" w:rsidR="00B5406F" w:rsidRPr="00B5406F" w:rsidRDefault="00B5406F" w:rsidP="00B5406F">
            <w:pPr>
              <w:rPr>
                <w:rFonts w:ascii="Franklin Gothic Book" w:hAnsi="Franklin Gothic Book" w:cs="Tahoma"/>
                <w:sz w:val="16"/>
              </w:rPr>
            </w:pPr>
          </w:p>
        </w:tc>
      </w:tr>
      <w:tr w:rsidR="00B5406F" w:rsidRPr="00B5406F" w14:paraId="39FB5351" w14:textId="77777777" w:rsidTr="00B5406F">
        <w:tc>
          <w:tcPr>
            <w:tcW w:w="2537" w:type="dxa"/>
            <w:tcBorders>
              <w:left w:val="single" w:sz="12" w:space="0" w:color="auto"/>
            </w:tcBorders>
            <w:shd w:val="clear" w:color="auto" w:fill="D9D9D9"/>
            <w:hideMark/>
          </w:tcPr>
          <w:p w14:paraId="0C222542"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Zgłaszający</w:t>
            </w:r>
          </w:p>
          <w:p w14:paraId="14FC0B14"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w:t>
            </w:r>
            <w:r w:rsidRPr="00B5406F">
              <w:rPr>
                <w:rFonts w:ascii="Franklin Gothic Book" w:hAnsi="Franklin Gothic Book" w:cs="Tahoma"/>
                <w:i/>
                <w:sz w:val="12"/>
              </w:rPr>
              <w:t>Imię i Nazwisko</w:t>
            </w:r>
            <w:r w:rsidRPr="00B5406F">
              <w:rPr>
                <w:rFonts w:ascii="Franklin Gothic Book" w:hAnsi="Franklin Gothic Book" w:cs="Tahoma"/>
                <w:sz w:val="16"/>
              </w:rPr>
              <w:t>)</w:t>
            </w:r>
          </w:p>
        </w:tc>
        <w:tc>
          <w:tcPr>
            <w:tcW w:w="6505" w:type="dxa"/>
            <w:gridSpan w:val="3"/>
            <w:tcBorders>
              <w:right w:val="single" w:sz="12" w:space="0" w:color="auto"/>
            </w:tcBorders>
          </w:tcPr>
          <w:p w14:paraId="2441B74A" w14:textId="77777777" w:rsidR="00B5406F" w:rsidRPr="00B5406F" w:rsidRDefault="00B5406F" w:rsidP="00B5406F">
            <w:pPr>
              <w:rPr>
                <w:rFonts w:ascii="Franklin Gothic Book" w:hAnsi="Franklin Gothic Book" w:cs="Tahoma"/>
                <w:sz w:val="16"/>
              </w:rPr>
            </w:pPr>
          </w:p>
          <w:p w14:paraId="08214E21" w14:textId="77777777" w:rsidR="00B5406F" w:rsidRPr="00B5406F" w:rsidRDefault="00B5406F" w:rsidP="00B5406F">
            <w:pPr>
              <w:rPr>
                <w:rFonts w:ascii="Franklin Gothic Book" w:hAnsi="Franklin Gothic Book" w:cs="Tahoma"/>
                <w:sz w:val="16"/>
              </w:rPr>
            </w:pPr>
          </w:p>
          <w:p w14:paraId="00BEFCF7" w14:textId="77777777" w:rsidR="00B5406F" w:rsidRPr="00B5406F" w:rsidRDefault="00B5406F" w:rsidP="00B5406F">
            <w:pPr>
              <w:rPr>
                <w:rFonts w:ascii="Franklin Gothic Book" w:hAnsi="Franklin Gothic Book" w:cs="Tahoma"/>
                <w:sz w:val="16"/>
              </w:rPr>
            </w:pPr>
          </w:p>
        </w:tc>
      </w:tr>
      <w:tr w:rsidR="00B5406F" w:rsidRPr="00B5406F" w14:paraId="00CD8973" w14:textId="77777777" w:rsidTr="00B5406F">
        <w:trPr>
          <w:trHeight w:val="124"/>
        </w:trPr>
        <w:tc>
          <w:tcPr>
            <w:tcW w:w="3015" w:type="dxa"/>
            <w:gridSpan w:val="2"/>
            <w:tcBorders>
              <w:left w:val="single" w:sz="12" w:space="0" w:color="auto"/>
            </w:tcBorders>
            <w:shd w:val="clear" w:color="auto" w:fill="D9D9D9"/>
            <w:hideMark/>
          </w:tcPr>
          <w:p w14:paraId="79B81E1E"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Komórka Organizacyjna</w:t>
            </w:r>
          </w:p>
        </w:tc>
        <w:tc>
          <w:tcPr>
            <w:tcW w:w="3014" w:type="dxa"/>
            <w:shd w:val="clear" w:color="auto" w:fill="D9D9D9"/>
            <w:hideMark/>
          </w:tcPr>
          <w:p w14:paraId="27686C72"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6C151B84"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E-mail</w:t>
            </w:r>
          </w:p>
        </w:tc>
      </w:tr>
      <w:tr w:rsidR="00B5406F" w:rsidRPr="00B5406F" w14:paraId="22E37A2C" w14:textId="77777777" w:rsidTr="00B5406F">
        <w:trPr>
          <w:trHeight w:val="124"/>
        </w:trPr>
        <w:tc>
          <w:tcPr>
            <w:tcW w:w="3015" w:type="dxa"/>
            <w:gridSpan w:val="2"/>
            <w:tcBorders>
              <w:left w:val="single" w:sz="12" w:space="0" w:color="auto"/>
              <w:bottom w:val="single" w:sz="12" w:space="0" w:color="auto"/>
            </w:tcBorders>
          </w:tcPr>
          <w:p w14:paraId="681EA2DE" w14:textId="77777777" w:rsidR="00B5406F" w:rsidRPr="00B5406F" w:rsidRDefault="00B5406F" w:rsidP="00B5406F">
            <w:pPr>
              <w:jc w:val="center"/>
              <w:rPr>
                <w:rFonts w:ascii="Franklin Gothic Book" w:hAnsi="Franklin Gothic Book" w:cs="Tahoma"/>
                <w:sz w:val="16"/>
              </w:rPr>
            </w:pPr>
          </w:p>
          <w:p w14:paraId="7A5B1149" w14:textId="77777777" w:rsidR="00B5406F" w:rsidRPr="00B5406F" w:rsidRDefault="00B5406F" w:rsidP="00B5406F">
            <w:pPr>
              <w:jc w:val="center"/>
              <w:rPr>
                <w:rFonts w:ascii="Franklin Gothic Book" w:hAnsi="Franklin Gothic Book" w:cs="Tahoma"/>
                <w:sz w:val="16"/>
              </w:rPr>
            </w:pPr>
          </w:p>
        </w:tc>
        <w:tc>
          <w:tcPr>
            <w:tcW w:w="3014" w:type="dxa"/>
            <w:tcBorders>
              <w:bottom w:val="single" w:sz="12" w:space="0" w:color="auto"/>
            </w:tcBorders>
          </w:tcPr>
          <w:p w14:paraId="12B325BE" w14:textId="77777777" w:rsidR="00B5406F" w:rsidRPr="00B5406F" w:rsidRDefault="00B5406F" w:rsidP="00B5406F">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7DBBA630" w14:textId="77777777" w:rsidR="00B5406F" w:rsidRPr="00B5406F" w:rsidRDefault="00B5406F" w:rsidP="00B5406F">
            <w:pPr>
              <w:jc w:val="center"/>
              <w:rPr>
                <w:rFonts w:ascii="Franklin Gothic Book" w:hAnsi="Franklin Gothic Book" w:cs="Tahoma"/>
                <w:sz w:val="16"/>
              </w:rPr>
            </w:pPr>
          </w:p>
        </w:tc>
      </w:tr>
    </w:tbl>
    <w:p w14:paraId="0BD2B1D8" w14:textId="77777777" w:rsidR="00B5406F" w:rsidRPr="00B5406F" w:rsidRDefault="00B5406F" w:rsidP="00B5406F">
      <w:pPr>
        <w:rPr>
          <w:rFonts w:ascii="Franklin Gothic Book" w:hAnsi="Franklin Gothic Book" w:cs="Tahoma"/>
          <w:sz w:val="16"/>
          <w:lang w:eastAsia="en-US"/>
        </w:rPr>
      </w:pPr>
    </w:p>
    <w:tbl>
      <w:tblPr>
        <w:tblStyle w:val="Tabela-Siatka1"/>
        <w:tblW w:w="0" w:type="auto"/>
        <w:tblLook w:val="04A0" w:firstRow="1" w:lastRow="0" w:firstColumn="1" w:lastColumn="0" w:noHBand="0" w:noVBand="1"/>
      </w:tblPr>
      <w:tblGrid>
        <w:gridCol w:w="1835"/>
        <w:gridCol w:w="984"/>
        <w:gridCol w:w="1701"/>
        <w:gridCol w:w="141"/>
        <w:gridCol w:w="1365"/>
        <w:gridCol w:w="1189"/>
        <w:gridCol w:w="319"/>
        <w:gridCol w:w="1508"/>
      </w:tblGrid>
      <w:tr w:rsidR="00B5406F" w:rsidRPr="00B5406F" w14:paraId="6DA5B60E" w14:textId="77777777" w:rsidTr="00B5406F">
        <w:trPr>
          <w:trHeight w:val="124"/>
        </w:trPr>
        <w:tc>
          <w:tcPr>
            <w:tcW w:w="4661" w:type="dxa"/>
            <w:gridSpan w:val="4"/>
            <w:tcBorders>
              <w:top w:val="single" w:sz="12" w:space="0" w:color="auto"/>
              <w:left w:val="single" w:sz="12" w:space="0" w:color="auto"/>
            </w:tcBorders>
            <w:shd w:val="clear" w:color="auto" w:fill="D9D9D9"/>
            <w:hideMark/>
          </w:tcPr>
          <w:p w14:paraId="2CFD665D"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104CCEC9"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Czas zgłoszenia</w:t>
            </w:r>
          </w:p>
        </w:tc>
      </w:tr>
      <w:tr w:rsidR="00B5406F" w:rsidRPr="00B5406F" w14:paraId="20BCA710" w14:textId="77777777" w:rsidTr="00B5406F">
        <w:trPr>
          <w:trHeight w:val="124"/>
        </w:trPr>
        <w:tc>
          <w:tcPr>
            <w:tcW w:w="4661" w:type="dxa"/>
            <w:gridSpan w:val="4"/>
            <w:tcBorders>
              <w:left w:val="single" w:sz="12" w:space="0" w:color="auto"/>
            </w:tcBorders>
          </w:tcPr>
          <w:p w14:paraId="09462A67" w14:textId="77777777" w:rsidR="00B5406F" w:rsidRPr="00B5406F" w:rsidRDefault="00B5406F" w:rsidP="00B5406F">
            <w:pPr>
              <w:jc w:val="center"/>
              <w:rPr>
                <w:rFonts w:ascii="Franklin Gothic Book" w:hAnsi="Franklin Gothic Book" w:cs="Tahoma"/>
                <w:sz w:val="16"/>
              </w:rPr>
            </w:pPr>
          </w:p>
          <w:p w14:paraId="63D579DF" w14:textId="77777777" w:rsidR="00B5406F" w:rsidRPr="00B5406F" w:rsidRDefault="00B5406F" w:rsidP="00B5406F">
            <w:pPr>
              <w:jc w:val="center"/>
              <w:rPr>
                <w:rFonts w:ascii="Franklin Gothic Book" w:hAnsi="Franklin Gothic Book" w:cs="Tahoma"/>
                <w:sz w:val="16"/>
              </w:rPr>
            </w:pPr>
          </w:p>
        </w:tc>
        <w:tc>
          <w:tcPr>
            <w:tcW w:w="4381" w:type="dxa"/>
            <w:gridSpan w:val="4"/>
            <w:tcBorders>
              <w:right w:val="single" w:sz="12" w:space="0" w:color="auto"/>
            </w:tcBorders>
          </w:tcPr>
          <w:p w14:paraId="0FB152A8" w14:textId="77777777" w:rsidR="00B5406F" w:rsidRPr="00B5406F" w:rsidRDefault="00B5406F" w:rsidP="00B5406F">
            <w:pPr>
              <w:jc w:val="center"/>
              <w:rPr>
                <w:rFonts w:ascii="Franklin Gothic Book" w:hAnsi="Franklin Gothic Book" w:cs="Tahoma"/>
                <w:sz w:val="16"/>
              </w:rPr>
            </w:pPr>
          </w:p>
        </w:tc>
      </w:tr>
      <w:tr w:rsidR="00B5406F" w:rsidRPr="00B5406F" w14:paraId="6881B6D0" w14:textId="77777777" w:rsidTr="00B5406F">
        <w:trPr>
          <w:trHeight w:val="124"/>
        </w:trPr>
        <w:tc>
          <w:tcPr>
            <w:tcW w:w="4661" w:type="dxa"/>
            <w:gridSpan w:val="4"/>
            <w:tcBorders>
              <w:left w:val="single" w:sz="12" w:space="0" w:color="auto"/>
            </w:tcBorders>
            <w:shd w:val="clear" w:color="auto" w:fill="D9D9D9"/>
            <w:hideMark/>
          </w:tcPr>
          <w:p w14:paraId="0061D4DA"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442F5FF9"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Czas zdarzenia</w:t>
            </w:r>
          </w:p>
        </w:tc>
      </w:tr>
      <w:tr w:rsidR="00B5406F" w:rsidRPr="00B5406F" w14:paraId="51735C8A" w14:textId="77777777" w:rsidTr="00B5406F">
        <w:trPr>
          <w:trHeight w:val="124"/>
        </w:trPr>
        <w:tc>
          <w:tcPr>
            <w:tcW w:w="4661" w:type="dxa"/>
            <w:gridSpan w:val="4"/>
            <w:tcBorders>
              <w:left w:val="single" w:sz="12" w:space="0" w:color="auto"/>
            </w:tcBorders>
          </w:tcPr>
          <w:p w14:paraId="534F2C3E" w14:textId="77777777" w:rsidR="00B5406F" w:rsidRPr="00B5406F" w:rsidRDefault="00B5406F" w:rsidP="00B5406F">
            <w:pPr>
              <w:rPr>
                <w:rFonts w:ascii="Franklin Gothic Book" w:hAnsi="Franklin Gothic Book" w:cs="Tahoma"/>
                <w:sz w:val="16"/>
              </w:rPr>
            </w:pPr>
          </w:p>
        </w:tc>
        <w:tc>
          <w:tcPr>
            <w:tcW w:w="4381" w:type="dxa"/>
            <w:gridSpan w:val="4"/>
            <w:tcBorders>
              <w:right w:val="single" w:sz="12" w:space="0" w:color="auto"/>
            </w:tcBorders>
          </w:tcPr>
          <w:p w14:paraId="1F6128D5" w14:textId="77777777" w:rsidR="00B5406F" w:rsidRPr="00B5406F" w:rsidRDefault="00B5406F" w:rsidP="00B5406F">
            <w:pPr>
              <w:rPr>
                <w:rFonts w:ascii="Franklin Gothic Book" w:hAnsi="Franklin Gothic Book" w:cs="Tahoma"/>
                <w:sz w:val="16"/>
              </w:rPr>
            </w:pPr>
          </w:p>
          <w:p w14:paraId="6D6832D7" w14:textId="77777777" w:rsidR="00B5406F" w:rsidRPr="00B5406F" w:rsidRDefault="00B5406F" w:rsidP="00B5406F">
            <w:pPr>
              <w:rPr>
                <w:rFonts w:ascii="Franklin Gothic Book" w:hAnsi="Franklin Gothic Book" w:cs="Tahoma"/>
                <w:sz w:val="16"/>
              </w:rPr>
            </w:pPr>
          </w:p>
        </w:tc>
      </w:tr>
      <w:tr w:rsidR="00B5406F" w:rsidRPr="00B5406F" w14:paraId="28918B16" w14:textId="77777777" w:rsidTr="00B5406F">
        <w:tc>
          <w:tcPr>
            <w:tcW w:w="6026" w:type="dxa"/>
            <w:gridSpan w:val="5"/>
            <w:vMerge w:val="restart"/>
            <w:tcBorders>
              <w:left w:val="single" w:sz="12" w:space="0" w:color="auto"/>
            </w:tcBorders>
            <w:shd w:val="clear" w:color="auto" w:fill="D9D9D9"/>
            <w:hideMark/>
          </w:tcPr>
          <w:p w14:paraId="51B1EC7A" w14:textId="77777777" w:rsidR="00B5406F" w:rsidRPr="00B5406F" w:rsidRDefault="00B5406F" w:rsidP="00B5406F">
            <w:pPr>
              <w:rPr>
                <w:rFonts w:ascii="Franklin Gothic Book" w:hAnsi="Franklin Gothic Book" w:cs="Tahoma"/>
                <w:sz w:val="22"/>
              </w:rPr>
            </w:pPr>
            <w:r w:rsidRPr="00B5406F">
              <w:rPr>
                <w:rFonts w:ascii="Franklin Gothic Book" w:hAnsi="Franklin Gothic Book" w:cs="Tahoma"/>
                <w:sz w:val="22"/>
              </w:rPr>
              <w:t>Czy zgłoszenie zostało dokonane z opóźnieniem</w:t>
            </w:r>
          </w:p>
          <w:p w14:paraId="31C9F610" w14:textId="77777777" w:rsidR="00B5406F" w:rsidRPr="00B5406F" w:rsidRDefault="00B5406F" w:rsidP="00B5406F">
            <w:pPr>
              <w:rPr>
                <w:rFonts w:ascii="Franklin Gothic Book" w:hAnsi="Franklin Gothic Book" w:cs="Tahoma"/>
                <w:sz w:val="16"/>
              </w:rPr>
            </w:pPr>
            <w:r w:rsidRPr="00B5406F">
              <w:rPr>
                <w:rFonts w:ascii="Franklin Gothic Book" w:hAnsi="Franklin Gothic Book" w:cs="Tahoma"/>
                <w:sz w:val="16"/>
              </w:rPr>
              <w:t>(</w:t>
            </w:r>
            <w:r w:rsidRPr="00B5406F">
              <w:rPr>
                <w:rFonts w:ascii="Franklin Gothic Book" w:hAnsi="Franklin Gothic Book" w:cs="Tahoma"/>
                <w:i/>
                <w:sz w:val="12"/>
              </w:rPr>
              <w:t>minęły więcej niż 12 godzin od zdarzenia</w:t>
            </w:r>
            <w:r w:rsidRPr="00B5406F">
              <w:rPr>
                <w:rFonts w:ascii="Franklin Gothic Book" w:hAnsi="Franklin Gothic Book" w:cs="Tahoma"/>
                <w:sz w:val="16"/>
              </w:rPr>
              <w:t>)</w:t>
            </w:r>
          </w:p>
        </w:tc>
        <w:tc>
          <w:tcPr>
            <w:tcW w:w="1508" w:type="dxa"/>
            <w:gridSpan w:val="2"/>
            <w:shd w:val="clear" w:color="auto" w:fill="D9D9D9"/>
            <w:hideMark/>
          </w:tcPr>
          <w:p w14:paraId="2BF19350"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Tak</w:t>
            </w:r>
          </w:p>
        </w:tc>
        <w:tc>
          <w:tcPr>
            <w:tcW w:w="1508" w:type="dxa"/>
            <w:tcBorders>
              <w:right w:val="single" w:sz="12" w:space="0" w:color="auto"/>
            </w:tcBorders>
            <w:shd w:val="clear" w:color="auto" w:fill="D9D9D9"/>
            <w:hideMark/>
          </w:tcPr>
          <w:p w14:paraId="6DAD332F"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Nie</w:t>
            </w:r>
          </w:p>
        </w:tc>
      </w:tr>
      <w:tr w:rsidR="00B5406F" w:rsidRPr="00B5406F" w14:paraId="03A31905" w14:textId="77777777" w:rsidTr="00B5406F">
        <w:tc>
          <w:tcPr>
            <w:tcW w:w="0" w:type="auto"/>
            <w:gridSpan w:val="5"/>
            <w:vMerge/>
            <w:tcBorders>
              <w:left w:val="single" w:sz="12" w:space="0" w:color="auto"/>
            </w:tcBorders>
            <w:vAlign w:val="center"/>
            <w:hideMark/>
          </w:tcPr>
          <w:p w14:paraId="72918BF4" w14:textId="77777777" w:rsidR="00B5406F" w:rsidRPr="00B5406F" w:rsidRDefault="00B5406F" w:rsidP="00B5406F">
            <w:pPr>
              <w:rPr>
                <w:rFonts w:ascii="Franklin Gothic Book" w:hAnsi="Franklin Gothic Book" w:cs="Tahoma"/>
                <w:sz w:val="16"/>
                <w:lang w:eastAsia="en-US"/>
              </w:rPr>
            </w:pPr>
          </w:p>
        </w:tc>
        <w:tc>
          <w:tcPr>
            <w:tcW w:w="1508" w:type="dxa"/>
            <w:gridSpan w:val="2"/>
          </w:tcPr>
          <w:p w14:paraId="54B2FBFC" w14:textId="77777777" w:rsidR="00B5406F" w:rsidRPr="00B5406F" w:rsidRDefault="00B5406F" w:rsidP="00B5406F">
            <w:pPr>
              <w:rPr>
                <w:rFonts w:ascii="Franklin Gothic Book" w:hAnsi="Franklin Gothic Book" w:cs="Tahoma"/>
                <w:sz w:val="16"/>
              </w:rPr>
            </w:pPr>
          </w:p>
          <w:p w14:paraId="7179E58F" w14:textId="77777777" w:rsidR="00B5406F" w:rsidRPr="00B5406F" w:rsidRDefault="00B5406F" w:rsidP="00B5406F">
            <w:pPr>
              <w:rPr>
                <w:rFonts w:ascii="Franklin Gothic Book" w:hAnsi="Franklin Gothic Book" w:cs="Tahoma"/>
                <w:sz w:val="16"/>
              </w:rPr>
            </w:pPr>
          </w:p>
        </w:tc>
        <w:tc>
          <w:tcPr>
            <w:tcW w:w="1508" w:type="dxa"/>
            <w:tcBorders>
              <w:right w:val="single" w:sz="12" w:space="0" w:color="auto"/>
            </w:tcBorders>
          </w:tcPr>
          <w:p w14:paraId="6C68982E" w14:textId="77777777" w:rsidR="00B5406F" w:rsidRPr="00B5406F" w:rsidRDefault="00B5406F" w:rsidP="00B5406F">
            <w:pPr>
              <w:rPr>
                <w:rFonts w:ascii="Franklin Gothic Book" w:hAnsi="Franklin Gothic Book" w:cs="Tahoma"/>
                <w:sz w:val="16"/>
              </w:rPr>
            </w:pPr>
          </w:p>
        </w:tc>
      </w:tr>
      <w:tr w:rsidR="00B5406F" w:rsidRPr="00B5406F" w14:paraId="540035F9" w14:textId="77777777" w:rsidTr="00B5406F">
        <w:tc>
          <w:tcPr>
            <w:tcW w:w="1835" w:type="dxa"/>
            <w:tcBorders>
              <w:left w:val="single" w:sz="12" w:space="0" w:color="auto"/>
              <w:bottom w:val="single" w:sz="12" w:space="0" w:color="auto"/>
            </w:tcBorders>
            <w:shd w:val="clear" w:color="auto" w:fill="D9D9D9"/>
          </w:tcPr>
          <w:p w14:paraId="2303957B" w14:textId="77777777" w:rsidR="00B5406F" w:rsidRPr="00B5406F" w:rsidRDefault="00B5406F" w:rsidP="00B5406F">
            <w:pPr>
              <w:rPr>
                <w:rFonts w:ascii="Franklin Gothic Book" w:hAnsi="Franklin Gothic Book" w:cs="Tahoma"/>
                <w:sz w:val="22"/>
              </w:rPr>
            </w:pPr>
            <w:r w:rsidRPr="00B5406F">
              <w:rPr>
                <w:rFonts w:ascii="Franklin Gothic Book" w:hAnsi="Franklin Gothic Book" w:cs="Tahoma"/>
                <w:sz w:val="22"/>
              </w:rPr>
              <w:t>Powód opóźnienia</w:t>
            </w:r>
          </w:p>
          <w:p w14:paraId="5B8A6028" w14:textId="77777777" w:rsidR="00B5406F" w:rsidRPr="00B5406F" w:rsidRDefault="00B5406F" w:rsidP="00B5406F">
            <w:pPr>
              <w:rPr>
                <w:rFonts w:ascii="Franklin Gothic Book" w:hAnsi="Franklin Gothic Book" w:cs="Tahoma"/>
                <w:sz w:val="16"/>
              </w:rPr>
            </w:pPr>
          </w:p>
        </w:tc>
        <w:tc>
          <w:tcPr>
            <w:tcW w:w="7207" w:type="dxa"/>
            <w:gridSpan w:val="7"/>
            <w:tcBorders>
              <w:right w:val="single" w:sz="12" w:space="0" w:color="auto"/>
            </w:tcBorders>
          </w:tcPr>
          <w:p w14:paraId="6697BB84" w14:textId="77777777" w:rsidR="00B5406F" w:rsidRPr="00B5406F" w:rsidRDefault="00B5406F" w:rsidP="00B5406F">
            <w:pPr>
              <w:rPr>
                <w:rFonts w:ascii="Franklin Gothic Book" w:hAnsi="Franklin Gothic Book" w:cs="Tahoma"/>
                <w:sz w:val="16"/>
              </w:rPr>
            </w:pPr>
          </w:p>
          <w:p w14:paraId="6601A0C0" w14:textId="77777777" w:rsidR="00B5406F" w:rsidRPr="00B5406F" w:rsidRDefault="00B5406F" w:rsidP="00B5406F">
            <w:pPr>
              <w:rPr>
                <w:rFonts w:ascii="Franklin Gothic Book" w:hAnsi="Franklin Gothic Book" w:cs="Tahoma"/>
                <w:sz w:val="16"/>
              </w:rPr>
            </w:pPr>
          </w:p>
          <w:p w14:paraId="6780D1DF" w14:textId="77777777" w:rsidR="00B5406F" w:rsidRPr="00B5406F" w:rsidRDefault="00B5406F" w:rsidP="00B5406F">
            <w:pPr>
              <w:rPr>
                <w:rFonts w:ascii="Franklin Gothic Book" w:hAnsi="Franklin Gothic Book" w:cs="Tahoma"/>
                <w:sz w:val="16"/>
              </w:rPr>
            </w:pPr>
          </w:p>
        </w:tc>
      </w:tr>
      <w:tr w:rsidR="00B5406F" w:rsidRPr="00B5406F" w14:paraId="13906307" w14:textId="77777777" w:rsidTr="00B5406F">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72362C2"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Opis Naruszenia Ochrony Danych Osobowych (proszę krótko opisać zdarzenie)</w:t>
            </w:r>
          </w:p>
        </w:tc>
      </w:tr>
      <w:tr w:rsidR="00B5406F" w:rsidRPr="00B5406F" w14:paraId="539CD3A0" w14:textId="77777777" w:rsidTr="00B5406F">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2533C003" w14:textId="77777777" w:rsidR="00B5406F" w:rsidRPr="00B5406F" w:rsidRDefault="00B5406F" w:rsidP="00B5406F">
            <w:pPr>
              <w:ind w:left="313"/>
              <w:contextualSpacing/>
              <w:rPr>
                <w:rFonts w:ascii="Franklin Gothic Book" w:hAnsi="Franklin Gothic Book" w:cs="Tahoma"/>
                <w:sz w:val="16"/>
              </w:rPr>
            </w:pPr>
          </w:p>
          <w:p w14:paraId="4D59FCF8"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Kategorie podmiotów danych (</w:t>
            </w:r>
            <w:r w:rsidRPr="00B5406F">
              <w:rPr>
                <w:rFonts w:ascii="Franklin Gothic Book" w:hAnsi="Franklin Gothic Book" w:cs="Tahoma"/>
                <w:i/>
                <w:sz w:val="16"/>
              </w:rPr>
              <w:t>np. klienci, pracownicy</w:t>
            </w:r>
            <w:r w:rsidRPr="00B5406F">
              <w:rPr>
                <w:rFonts w:ascii="Franklin Gothic Book" w:hAnsi="Franklin Gothic Book" w:cs="Tahoma"/>
                <w:sz w:val="20"/>
              </w:rPr>
              <w:t>)</w:t>
            </w:r>
          </w:p>
          <w:p w14:paraId="104A93AF" w14:textId="77777777" w:rsidR="00B5406F" w:rsidRPr="00B5406F" w:rsidRDefault="00B5406F" w:rsidP="00B5406F">
            <w:pPr>
              <w:rPr>
                <w:rFonts w:ascii="Franklin Gothic Book" w:hAnsi="Franklin Gothic Book" w:cs="Tahoma"/>
                <w:sz w:val="20"/>
              </w:rPr>
            </w:pPr>
          </w:p>
          <w:p w14:paraId="18104F08"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Liczba podmiotów danych dotkniętych Naruszeniem (</w:t>
            </w:r>
            <w:r w:rsidRPr="00B5406F">
              <w:rPr>
                <w:rFonts w:ascii="Franklin Gothic Book" w:hAnsi="Franklin Gothic Book" w:cs="Tahoma"/>
                <w:i/>
                <w:sz w:val="16"/>
              </w:rPr>
              <w:t>przybliżona</w:t>
            </w:r>
            <w:r w:rsidRPr="00B5406F">
              <w:rPr>
                <w:rFonts w:ascii="Franklin Gothic Book" w:hAnsi="Franklin Gothic Book" w:cs="Tahoma"/>
                <w:sz w:val="16"/>
              </w:rPr>
              <w:t>)</w:t>
            </w:r>
          </w:p>
          <w:p w14:paraId="44B4B10F" w14:textId="77777777" w:rsidR="00B5406F" w:rsidRPr="00B5406F" w:rsidRDefault="00B5406F" w:rsidP="00B5406F">
            <w:pPr>
              <w:ind w:left="720"/>
              <w:contextualSpacing/>
              <w:rPr>
                <w:rFonts w:ascii="Franklin Gothic Book" w:hAnsi="Franklin Gothic Book" w:cs="Tahoma"/>
                <w:sz w:val="20"/>
              </w:rPr>
            </w:pPr>
          </w:p>
          <w:p w14:paraId="62F96D68"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Kategorie (zbiorów) rejestrów czynności danych (</w:t>
            </w:r>
            <w:r w:rsidRPr="00B5406F">
              <w:rPr>
                <w:rFonts w:ascii="Franklin Gothic Book" w:hAnsi="Franklin Gothic Book" w:cs="Tahoma"/>
                <w:i/>
                <w:sz w:val="16"/>
              </w:rPr>
              <w:t>np. dane finansowe, numery rachunków bankowych</w:t>
            </w:r>
            <w:r w:rsidRPr="00B5406F">
              <w:rPr>
                <w:rFonts w:ascii="Franklin Gothic Book" w:hAnsi="Franklin Gothic Book" w:cs="Tahoma"/>
                <w:sz w:val="16"/>
              </w:rPr>
              <w:t>)</w:t>
            </w:r>
          </w:p>
          <w:p w14:paraId="15E70A46" w14:textId="77777777" w:rsidR="00B5406F" w:rsidRPr="00B5406F" w:rsidRDefault="00B5406F" w:rsidP="00B5406F">
            <w:pPr>
              <w:rPr>
                <w:rFonts w:ascii="Franklin Gothic Book" w:hAnsi="Franklin Gothic Book" w:cs="Tahoma"/>
                <w:sz w:val="20"/>
              </w:rPr>
            </w:pPr>
          </w:p>
          <w:p w14:paraId="5B81CA96"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Liczba (zbiorów) rejestrów danych dotkniętych Naruszeniem (</w:t>
            </w:r>
            <w:r w:rsidRPr="00B5406F">
              <w:rPr>
                <w:rFonts w:ascii="Franklin Gothic Book" w:hAnsi="Franklin Gothic Book" w:cs="Tahoma"/>
                <w:i/>
                <w:sz w:val="16"/>
              </w:rPr>
              <w:t>przybliżone</w:t>
            </w:r>
            <w:r w:rsidRPr="00B5406F">
              <w:rPr>
                <w:rFonts w:ascii="Franklin Gothic Book" w:hAnsi="Franklin Gothic Book" w:cs="Tahoma"/>
                <w:sz w:val="16"/>
              </w:rPr>
              <w:t>)</w:t>
            </w:r>
          </w:p>
          <w:p w14:paraId="1D45CE50" w14:textId="77777777" w:rsidR="00B5406F" w:rsidRPr="00B5406F" w:rsidRDefault="00B5406F" w:rsidP="00B5406F">
            <w:pPr>
              <w:rPr>
                <w:rFonts w:ascii="Franklin Gothic Book" w:hAnsi="Franklin Gothic Book" w:cs="Tahoma"/>
                <w:sz w:val="16"/>
              </w:rPr>
            </w:pPr>
          </w:p>
          <w:p w14:paraId="1A08832B"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48C7932C" w14:textId="77777777" w:rsidTr="00B5406F">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26F7425"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Opis możliwych skutków Naruszenia Ochrony Danych Osobowych:</w:t>
            </w:r>
          </w:p>
        </w:tc>
      </w:tr>
      <w:tr w:rsidR="00B5406F" w:rsidRPr="00B5406F" w14:paraId="4F03D62E" w14:textId="77777777" w:rsidTr="00B5406F">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B65CFC2" w14:textId="77777777" w:rsidR="00B5406F" w:rsidRPr="00B5406F" w:rsidRDefault="00B5406F" w:rsidP="00B5406F">
            <w:pPr>
              <w:ind w:left="313"/>
              <w:contextualSpacing/>
              <w:rPr>
                <w:rFonts w:ascii="Franklin Gothic Book" w:hAnsi="Franklin Gothic Book" w:cs="Tahoma"/>
                <w:sz w:val="16"/>
              </w:rPr>
            </w:pPr>
          </w:p>
          <w:p w14:paraId="7BE017F8"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Czy istnieje zagrożenie dla danych szczególnych kategorii? Jak tak, proszę wskazać w jakim zakresie.</w:t>
            </w:r>
          </w:p>
          <w:p w14:paraId="5F0484C5" w14:textId="77777777" w:rsidR="00B5406F" w:rsidRPr="00B5406F" w:rsidRDefault="00B5406F" w:rsidP="00B5406F">
            <w:pPr>
              <w:rPr>
                <w:rFonts w:ascii="Franklin Gothic Book" w:hAnsi="Franklin Gothic Book" w:cs="Tahoma"/>
                <w:sz w:val="20"/>
              </w:rPr>
            </w:pPr>
          </w:p>
          <w:p w14:paraId="4B666730"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Czy podmiot danych dotkniętych Naruszeniem mają świadomość Naruszenia?</w:t>
            </w:r>
            <w:r w:rsidRPr="00B5406F">
              <w:rPr>
                <w:rFonts w:ascii="Franklin Gothic Book" w:hAnsi="Franklin Gothic Book" w:cs="Tahoma"/>
                <w:sz w:val="20"/>
              </w:rPr>
              <w:br/>
            </w:r>
          </w:p>
          <w:p w14:paraId="32916C50"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Jaki wpływ i konsekwencje dla bezpieczeństwa ich danych może mieć Naruszenie ?</w:t>
            </w:r>
          </w:p>
          <w:p w14:paraId="0FF504AB" w14:textId="77777777" w:rsidR="00B5406F" w:rsidRPr="00B5406F" w:rsidRDefault="00B5406F" w:rsidP="00B5406F">
            <w:pPr>
              <w:rPr>
                <w:rFonts w:ascii="Franklin Gothic Book" w:hAnsi="Franklin Gothic Book" w:cs="Tahoma"/>
                <w:sz w:val="20"/>
              </w:rPr>
            </w:pPr>
          </w:p>
          <w:p w14:paraId="45C0D229"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Czy którykolwiek z podmiotów danych dotkniętych Naruszeniem złożył w związku z nim skargę lub zgłosił roszczenia.</w:t>
            </w:r>
          </w:p>
          <w:p w14:paraId="114B5806" w14:textId="77777777" w:rsidR="00B5406F" w:rsidRPr="00B5406F" w:rsidRDefault="00B5406F" w:rsidP="00B5406F">
            <w:pPr>
              <w:rPr>
                <w:rFonts w:ascii="Franklin Gothic Book" w:hAnsi="Franklin Gothic Book" w:cs="Tahoma"/>
                <w:sz w:val="16"/>
              </w:rPr>
            </w:pPr>
          </w:p>
          <w:p w14:paraId="127C8B97"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66B9F375" w14:textId="77777777" w:rsidTr="00B5406F">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13C70A2"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Środki naprawcze</w:t>
            </w:r>
          </w:p>
        </w:tc>
      </w:tr>
      <w:tr w:rsidR="00B5406F" w:rsidRPr="00B5406F" w14:paraId="7CC65994" w14:textId="77777777" w:rsidTr="00B5406F">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06BDABF8" w14:textId="77777777" w:rsidR="00B5406F" w:rsidRPr="00B5406F" w:rsidRDefault="00B5406F" w:rsidP="00B5406F">
            <w:pPr>
              <w:ind w:left="171"/>
              <w:contextualSpacing/>
              <w:rPr>
                <w:rFonts w:ascii="Franklin Gothic Book" w:hAnsi="Franklin Gothic Book" w:cs="Tahoma"/>
                <w:sz w:val="20"/>
              </w:rPr>
            </w:pPr>
          </w:p>
          <w:p w14:paraId="357B021D"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Jakie środki zostały wdrożone w celu zapobieżenia tego rodzaju zdarzeniom?</w:t>
            </w:r>
          </w:p>
          <w:p w14:paraId="4B0CF524" w14:textId="77777777" w:rsidR="00B5406F" w:rsidRPr="00B5406F" w:rsidRDefault="00B5406F" w:rsidP="00B5406F">
            <w:pPr>
              <w:rPr>
                <w:rFonts w:ascii="Franklin Gothic Book" w:hAnsi="Franklin Gothic Book" w:cs="Tahoma"/>
                <w:sz w:val="20"/>
              </w:rPr>
            </w:pPr>
          </w:p>
          <w:p w14:paraId="4B25416A"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Czy zostały podjęte jakiekolwiek środki mające na celu ograniczenie wpływu na bezpieczeństwo danych?  Jeśli tak , proszę je opisać szczegółowo.</w:t>
            </w:r>
          </w:p>
          <w:p w14:paraId="6F4B6974" w14:textId="77777777" w:rsidR="00B5406F" w:rsidRPr="00B5406F" w:rsidRDefault="00B5406F" w:rsidP="00B5406F">
            <w:pPr>
              <w:ind w:left="171"/>
              <w:rPr>
                <w:rFonts w:ascii="Franklin Gothic Book" w:hAnsi="Franklin Gothic Book" w:cs="Tahoma"/>
                <w:sz w:val="20"/>
              </w:rPr>
            </w:pPr>
          </w:p>
          <w:p w14:paraId="3B198133"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Czy wobec danych dotkniętym Naruszeniem zastosowano środki naprawcze? Jeśli Tak , proszę wskazać jakie i kiedy.</w:t>
            </w:r>
          </w:p>
          <w:p w14:paraId="5C7E5752" w14:textId="77777777" w:rsidR="00B5406F" w:rsidRPr="00B5406F" w:rsidRDefault="00B5406F" w:rsidP="00B5406F">
            <w:pPr>
              <w:ind w:left="708"/>
              <w:rPr>
                <w:rFonts w:ascii="Franklin Gothic Book" w:hAnsi="Franklin Gothic Book" w:cs="Tahoma"/>
                <w:sz w:val="20"/>
              </w:rPr>
            </w:pPr>
          </w:p>
          <w:p w14:paraId="75E8BDCD"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Jakie środki podjęto w celu zapobieżenia zajścia takich zdarzeń w przyszłości?</w:t>
            </w:r>
          </w:p>
        </w:tc>
      </w:tr>
      <w:tr w:rsidR="00B5406F" w:rsidRPr="00B5406F" w14:paraId="7F152A75" w14:textId="77777777" w:rsidTr="00B5406F">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067898F"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lastRenderedPageBreak/>
              <w:t>Szkolenia i wytyczne</w:t>
            </w:r>
          </w:p>
        </w:tc>
      </w:tr>
      <w:tr w:rsidR="00B5406F" w:rsidRPr="00B5406F" w14:paraId="0091E46E" w14:textId="77777777" w:rsidTr="00B5406F">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6A0ABFD7" w14:textId="77777777" w:rsidR="00B5406F" w:rsidRPr="00B5406F" w:rsidRDefault="00B5406F" w:rsidP="00B5406F">
            <w:pPr>
              <w:rPr>
                <w:rFonts w:ascii="Franklin Gothic Book" w:hAnsi="Franklin Gothic Book" w:cs="Tahoma"/>
                <w:sz w:val="20"/>
              </w:rPr>
            </w:pPr>
          </w:p>
          <w:p w14:paraId="396E8654"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Czy Twój personel został przeszkolony z znajomości RODO/GDPR?</w:t>
            </w:r>
          </w:p>
          <w:p w14:paraId="60241B95" w14:textId="77777777" w:rsidR="00B5406F" w:rsidRPr="00B5406F" w:rsidRDefault="00B5406F" w:rsidP="00B5406F">
            <w:pPr>
              <w:rPr>
                <w:rFonts w:ascii="Franklin Gothic Book" w:hAnsi="Franklin Gothic Book" w:cs="Tahoma"/>
                <w:sz w:val="20"/>
              </w:rPr>
            </w:pPr>
          </w:p>
          <w:p w14:paraId="6442FF83"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 xml:space="preserve">Czy szkolenia w zakresie RODO są obligatoryjne? </w:t>
            </w:r>
          </w:p>
          <w:p w14:paraId="7951435E" w14:textId="77777777" w:rsidR="00B5406F" w:rsidRPr="00B5406F" w:rsidRDefault="00B5406F" w:rsidP="00B5406F">
            <w:pPr>
              <w:rPr>
                <w:rFonts w:ascii="Franklin Gothic Book" w:hAnsi="Franklin Gothic Book" w:cs="Tahoma"/>
                <w:sz w:val="20"/>
              </w:rPr>
            </w:pPr>
          </w:p>
          <w:p w14:paraId="3D9253E0"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 xml:space="preserve">Czy osoby uczestniczące w incydencie bezpieczeństwa danych osobowych brały udział w szkoleniu? </w:t>
            </w:r>
          </w:p>
          <w:p w14:paraId="31A8936A" w14:textId="77777777" w:rsidR="00B5406F" w:rsidRPr="00B5406F" w:rsidRDefault="00B5406F" w:rsidP="00B5406F">
            <w:pPr>
              <w:rPr>
                <w:rFonts w:ascii="Franklin Gothic Book" w:hAnsi="Franklin Gothic Book" w:cs="Tahoma"/>
                <w:sz w:val="20"/>
              </w:rPr>
            </w:pPr>
          </w:p>
          <w:p w14:paraId="2B2C1796"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Proszę podać ostatni termin szkolenia osób które brały udział w incydencie bezpieczeństwa przetwarzania danych osobowych?</w:t>
            </w:r>
          </w:p>
          <w:p w14:paraId="5591934F" w14:textId="77777777" w:rsidR="00B5406F" w:rsidRPr="00B5406F" w:rsidRDefault="00B5406F" w:rsidP="00B5406F">
            <w:pPr>
              <w:rPr>
                <w:rFonts w:ascii="Franklin Gothic Book" w:hAnsi="Franklin Gothic Book" w:cs="Tahoma"/>
                <w:sz w:val="16"/>
              </w:rPr>
            </w:pPr>
          </w:p>
          <w:p w14:paraId="4CCD11EB" w14:textId="77777777" w:rsidR="00B5406F" w:rsidRPr="00B5406F" w:rsidRDefault="00B5406F" w:rsidP="00B5406F">
            <w:pPr>
              <w:rPr>
                <w:rFonts w:ascii="Franklin Gothic Book" w:hAnsi="Franklin Gothic Book" w:cs="Tahoma"/>
                <w:sz w:val="16"/>
              </w:rPr>
            </w:pPr>
          </w:p>
          <w:p w14:paraId="72354480"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0D63B36F" w14:textId="77777777" w:rsidTr="00B5406F">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7F5023C"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Pozostałe</w:t>
            </w:r>
          </w:p>
        </w:tc>
      </w:tr>
      <w:tr w:rsidR="00B5406F" w:rsidRPr="00B5406F" w14:paraId="78434ED4" w14:textId="77777777" w:rsidTr="00B5406F">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4E75D1A" w14:textId="77777777" w:rsidR="00B5406F" w:rsidRPr="00B5406F" w:rsidRDefault="00B5406F" w:rsidP="00B5406F">
            <w:pPr>
              <w:rPr>
                <w:rFonts w:ascii="Franklin Gothic Book" w:hAnsi="Franklin Gothic Book" w:cs="Tahoma"/>
                <w:sz w:val="16"/>
              </w:rPr>
            </w:pPr>
          </w:p>
          <w:p w14:paraId="7AEB75A0" w14:textId="77777777" w:rsidR="00B5406F" w:rsidRPr="00B5406F" w:rsidRDefault="00B5406F" w:rsidP="00B5406F">
            <w:pPr>
              <w:numPr>
                <w:ilvl w:val="0"/>
                <w:numId w:val="65"/>
              </w:numPr>
              <w:ind w:left="171" w:hanging="171"/>
              <w:contextualSpacing/>
              <w:rPr>
                <w:rFonts w:ascii="Franklin Gothic Book" w:hAnsi="Franklin Gothic Book" w:cs="Tahoma"/>
                <w:sz w:val="20"/>
              </w:rPr>
            </w:pPr>
            <w:r w:rsidRPr="00B5406F">
              <w:rPr>
                <w:rFonts w:ascii="Franklin Gothic Book" w:hAnsi="Franklin Gothic Book" w:cs="Tahoma"/>
                <w:sz w:val="20"/>
              </w:rPr>
              <w:t>Czy policja została poinformowana o zdarzeniu? Jeśli tak, proszę podać szczegóły.</w:t>
            </w:r>
          </w:p>
          <w:p w14:paraId="360C6A65" w14:textId="77777777" w:rsidR="00B5406F" w:rsidRPr="00B5406F" w:rsidRDefault="00B5406F" w:rsidP="00B5406F">
            <w:pPr>
              <w:rPr>
                <w:rFonts w:ascii="Franklin Gothic Book" w:hAnsi="Franklin Gothic Book" w:cs="Tahoma"/>
                <w:sz w:val="20"/>
              </w:rPr>
            </w:pPr>
          </w:p>
          <w:p w14:paraId="155A747E" w14:textId="77777777" w:rsidR="00B5406F" w:rsidRPr="00B5406F" w:rsidRDefault="00B5406F" w:rsidP="00B5406F">
            <w:pPr>
              <w:numPr>
                <w:ilvl w:val="0"/>
                <w:numId w:val="65"/>
              </w:numPr>
              <w:ind w:left="171" w:hanging="171"/>
              <w:contextualSpacing/>
              <w:rPr>
                <w:rFonts w:ascii="Franklin Gothic Book" w:hAnsi="Franklin Gothic Book" w:cs="Tahoma"/>
                <w:sz w:val="20"/>
              </w:rPr>
            </w:pPr>
            <w:r w:rsidRPr="00B5406F">
              <w:rPr>
                <w:rFonts w:ascii="Franklin Gothic Book" w:hAnsi="Franklin Gothic Book" w:cs="Tahoma"/>
                <w:sz w:val="20"/>
              </w:rPr>
              <w:t>Czy pozostałe właściwe organy zostały poinformowane o zdarzeniu? Jeśli tak, proszę podać szczegóły.</w:t>
            </w:r>
          </w:p>
          <w:p w14:paraId="4A33CA68" w14:textId="77777777" w:rsidR="00B5406F" w:rsidRPr="00B5406F" w:rsidRDefault="00B5406F" w:rsidP="00B5406F">
            <w:pPr>
              <w:rPr>
                <w:rFonts w:ascii="Franklin Gothic Book" w:hAnsi="Franklin Gothic Book" w:cs="Tahoma"/>
                <w:sz w:val="20"/>
              </w:rPr>
            </w:pPr>
          </w:p>
          <w:p w14:paraId="3FE8E04E" w14:textId="77777777" w:rsidR="00B5406F" w:rsidRPr="00B5406F" w:rsidRDefault="00B5406F" w:rsidP="00B5406F">
            <w:pPr>
              <w:numPr>
                <w:ilvl w:val="0"/>
                <w:numId w:val="65"/>
              </w:numPr>
              <w:ind w:left="171" w:hanging="171"/>
              <w:contextualSpacing/>
              <w:rPr>
                <w:rFonts w:ascii="Franklin Gothic Book" w:hAnsi="Franklin Gothic Book" w:cs="Tahoma"/>
                <w:sz w:val="20"/>
              </w:rPr>
            </w:pPr>
            <w:r w:rsidRPr="00B5406F">
              <w:rPr>
                <w:rFonts w:ascii="Franklin Gothic Book" w:hAnsi="Franklin Gothic Book" w:cs="Tahoma"/>
                <w:sz w:val="20"/>
              </w:rPr>
              <w:t>Czy zdarzenie było przedmiotem jakichkolwiek doniesień medialnych? Jeśli tak, proszę podać szczegóły.</w:t>
            </w:r>
          </w:p>
          <w:p w14:paraId="63F1F915" w14:textId="77777777" w:rsidR="00B5406F" w:rsidRPr="00B5406F" w:rsidRDefault="00B5406F" w:rsidP="00B5406F">
            <w:pPr>
              <w:rPr>
                <w:rFonts w:ascii="Franklin Gothic Book" w:hAnsi="Franklin Gothic Book" w:cs="Tahoma"/>
                <w:sz w:val="16"/>
              </w:rPr>
            </w:pPr>
          </w:p>
          <w:p w14:paraId="54ED9848" w14:textId="77777777" w:rsidR="00B5406F" w:rsidRPr="00B5406F" w:rsidRDefault="00B5406F" w:rsidP="00B5406F">
            <w:pPr>
              <w:rPr>
                <w:rFonts w:ascii="Franklin Gothic Book" w:hAnsi="Franklin Gothic Book" w:cs="Tahoma"/>
                <w:sz w:val="16"/>
              </w:rPr>
            </w:pPr>
          </w:p>
          <w:p w14:paraId="39F7F373"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6B5ECF32" w14:textId="77777777" w:rsidTr="00B5406F">
        <w:tc>
          <w:tcPr>
            <w:tcW w:w="9042" w:type="dxa"/>
            <w:gridSpan w:val="8"/>
            <w:tcBorders>
              <w:top w:val="single" w:sz="12" w:space="0" w:color="auto"/>
              <w:left w:val="single" w:sz="12" w:space="0" w:color="auto"/>
              <w:right w:val="single" w:sz="12" w:space="0" w:color="auto"/>
            </w:tcBorders>
            <w:shd w:val="clear" w:color="auto" w:fill="D9D9D9"/>
            <w:hideMark/>
          </w:tcPr>
          <w:p w14:paraId="493402DE"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Czy zgodnie z Twoją wiedzą incydent naruszenia bezpieczeństwa danych osobowych  dotyczył któregokolwiek z poniższych elementów?</w:t>
            </w:r>
          </w:p>
        </w:tc>
      </w:tr>
      <w:tr w:rsidR="00B5406F" w:rsidRPr="00B5406F" w14:paraId="422C64BC" w14:textId="77777777" w:rsidTr="00B5406F">
        <w:tc>
          <w:tcPr>
            <w:tcW w:w="2819" w:type="dxa"/>
            <w:gridSpan w:val="2"/>
            <w:tcBorders>
              <w:left w:val="single" w:sz="12" w:space="0" w:color="auto"/>
            </w:tcBorders>
            <w:shd w:val="clear" w:color="auto" w:fill="D9D9D9"/>
            <w:hideMark/>
          </w:tcPr>
          <w:p w14:paraId="2F3F951F"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telefon</w:t>
            </w:r>
          </w:p>
        </w:tc>
        <w:tc>
          <w:tcPr>
            <w:tcW w:w="1701" w:type="dxa"/>
          </w:tcPr>
          <w:p w14:paraId="354885BA"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3A3F04A4"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kradzież</w:t>
            </w:r>
          </w:p>
        </w:tc>
        <w:tc>
          <w:tcPr>
            <w:tcW w:w="1827" w:type="dxa"/>
            <w:gridSpan w:val="2"/>
            <w:tcBorders>
              <w:right w:val="single" w:sz="12" w:space="0" w:color="auto"/>
            </w:tcBorders>
          </w:tcPr>
          <w:p w14:paraId="1EA1D9C7" w14:textId="77777777" w:rsidR="00B5406F" w:rsidRPr="00B5406F" w:rsidRDefault="00B5406F" w:rsidP="00B5406F">
            <w:pPr>
              <w:rPr>
                <w:rFonts w:ascii="Franklin Gothic Book" w:hAnsi="Franklin Gothic Book" w:cs="Tahoma"/>
                <w:sz w:val="20"/>
              </w:rPr>
            </w:pPr>
          </w:p>
        </w:tc>
      </w:tr>
      <w:tr w:rsidR="00B5406F" w:rsidRPr="00B5406F" w14:paraId="071B6BF2" w14:textId="77777777" w:rsidTr="00B5406F">
        <w:tc>
          <w:tcPr>
            <w:tcW w:w="2819" w:type="dxa"/>
            <w:gridSpan w:val="2"/>
            <w:tcBorders>
              <w:left w:val="single" w:sz="12" w:space="0" w:color="auto"/>
            </w:tcBorders>
            <w:shd w:val="clear" w:color="auto" w:fill="D9D9D9"/>
            <w:hideMark/>
          </w:tcPr>
          <w:p w14:paraId="3C21580A"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fax</w:t>
            </w:r>
          </w:p>
        </w:tc>
        <w:tc>
          <w:tcPr>
            <w:tcW w:w="1701" w:type="dxa"/>
          </w:tcPr>
          <w:p w14:paraId="663B4601"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0AF9946B"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oszustwo</w:t>
            </w:r>
          </w:p>
        </w:tc>
        <w:tc>
          <w:tcPr>
            <w:tcW w:w="1827" w:type="dxa"/>
            <w:gridSpan w:val="2"/>
            <w:tcBorders>
              <w:right w:val="single" w:sz="12" w:space="0" w:color="auto"/>
            </w:tcBorders>
          </w:tcPr>
          <w:p w14:paraId="23BF909C" w14:textId="77777777" w:rsidR="00B5406F" w:rsidRPr="00B5406F" w:rsidRDefault="00B5406F" w:rsidP="00B5406F">
            <w:pPr>
              <w:rPr>
                <w:rFonts w:ascii="Franklin Gothic Book" w:hAnsi="Franklin Gothic Book" w:cs="Tahoma"/>
                <w:sz w:val="20"/>
              </w:rPr>
            </w:pPr>
          </w:p>
        </w:tc>
      </w:tr>
      <w:tr w:rsidR="00B5406F" w:rsidRPr="00B5406F" w14:paraId="30A2C275" w14:textId="77777777" w:rsidTr="00B5406F">
        <w:tc>
          <w:tcPr>
            <w:tcW w:w="2819" w:type="dxa"/>
            <w:gridSpan w:val="2"/>
            <w:tcBorders>
              <w:left w:val="single" w:sz="12" w:space="0" w:color="auto"/>
            </w:tcBorders>
            <w:shd w:val="clear" w:color="auto" w:fill="D9D9D9"/>
            <w:hideMark/>
          </w:tcPr>
          <w:p w14:paraId="4208CA07"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kserokopiarka</w:t>
            </w:r>
          </w:p>
        </w:tc>
        <w:tc>
          <w:tcPr>
            <w:tcW w:w="1701" w:type="dxa"/>
          </w:tcPr>
          <w:p w14:paraId="663B4156"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0A46756F"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nieautoryzowany dostęp</w:t>
            </w:r>
          </w:p>
        </w:tc>
        <w:tc>
          <w:tcPr>
            <w:tcW w:w="1827" w:type="dxa"/>
            <w:gridSpan w:val="2"/>
            <w:tcBorders>
              <w:right w:val="single" w:sz="12" w:space="0" w:color="auto"/>
            </w:tcBorders>
          </w:tcPr>
          <w:p w14:paraId="4C13DA19" w14:textId="77777777" w:rsidR="00B5406F" w:rsidRPr="00B5406F" w:rsidRDefault="00B5406F" w:rsidP="00B5406F">
            <w:pPr>
              <w:rPr>
                <w:rFonts w:ascii="Franklin Gothic Book" w:hAnsi="Franklin Gothic Book" w:cs="Tahoma"/>
                <w:sz w:val="20"/>
              </w:rPr>
            </w:pPr>
          </w:p>
        </w:tc>
      </w:tr>
      <w:tr w:rsidR="00B5406F" w:rsidRPr="00B5406F" w14:paraId="545B990F" w14:textId="77777777" w:rsidTr="00B5406F">
        <w:tc>
          <w:tcPr>
            <w:tcW w:w="2819" w:type="dxa"/>
            <w:gridSpan w:val="2"/>
            <w:tcBorders>
              <w:left w:val="single" w:sz="12" w:space="0" w:color="auto"/>
            </w:tcBorders>
            <w:shd w:val="clear" w:color="auto" w:fill="D9D9D9"/>
            <w:hideMark/>
          </w:tcPr>
          <w:p w14:paraId="6F0AC004"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hardware komputerowy</w:t>
            </w:r>
          </w:p>
        </w:tc>
        <w:tc>
          <w:tcPr>
            <w:tcW w:w="1701" w:type="dxa"/>
          </w:tcPr>
          <w:p w14:paraId="0A755E88"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53B82B4C"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klienci</w:t>
            </w:r>
          </w:p>
        </w:tc>
        <w:tc>
          <w:tcPr>
            <w:tcW w:w="1827" w:type="dxa"/>
            <w:gridSpan w:val="2"/>
            <w:tcBorders>
              <w:right w:val="single" w:sz="12" w:space="0" w:color="auto"/>
            </w:tcBorders>
          </w:tcPr>
          <w:p w14:paraId="5B61DCAC" w14:textId="77777777" w:rsidR="00B5406F" w:rsidRPr="00B5406F" w:rsidRDefault="00B5406F" w:rsidP="00B5406F">
            <w:pPr>
              <w:rPr>
                <w:rFonts w:ascii="Franklin Gothic Book" w:hAnsi="Franklin Gothic Book" w:cs="Tahoma"/>
                <w:sz w:val="20"/>
              </w:rPr>
            </w:pPr>
          </w:p>
        </w:tc>
      </w:tr>
      <w:tr w:rsidR="00B5406F" w:rsidRPr="00B5406F" w14:paraId="387C3FF1" w14:textId="77777777" w:rsidTr="00B5406F">
        <w:tc>
          <w:tcPr>
            <w:tcW w:w="2819" w:type="dxa"/>
            <w:gridSpan w:val="2"/>
            <w:tcBorders>
              <w:left w:val="single" w:sz="12" w:space="0" w:color="auto"/>
            </w:tcBorders>
            <w:shd w:val="clear" w:color="auto" w:fill="D9D9D9"/>
            <w:hideMark/>
          </w:tcPr>
          <w:p w14:paraId="590BC7D6"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e-mail</w:t>
            </w:r>
          </w:p>
        </w:tc>
        <w:tc>
          <w:tcPr>
            <w:tcW w:w="1701" w:type="dxa"/>
          </w:tcPr>
          <w:p w14:paraId="33FE5275"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3EAE13B1"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kontrahenci</w:t>
            </w:r>
          </w:p>
        </w:tc>
        <w:tc>
          <w:tcPr>
            <w:tcW w:w="1827" w:type="dxa"/>
            <w:gridSpan w:val="2"/>
            <w:tcBorders>
              <w:right w:val="single" w:sz="12" w:space="0" w:color="auto"/>
            </w:tcBorders>
          </w:tcPr>
          <w:p w14:paraId="37364831" w14:textId="77777777" w:rsidR="00B5406F" w:rsidRPr="00B5406F" w:rsidRDefault="00B5406F" w:rsidP="00B5406F">
            <w:pPr>
              <w:rPr>
                <w:rFonts w:ascii="Franklin Gothic Book" w:hAnsi="Franklin Gothic Book" w:cs="Tahoma"/>
                <w:sz w:val="20"/>
              </w:rPr>
            </w:pPr>
          </w:p>
        </w:tc>
      </w:tr>
      <w:tr w:rsidR="00B5406F" w:rsidRPr="00B5406F" w14:paraId="0AC3BCED" w14:textId="77777777" w:rsidTr="00B5406F">
        <w:tc>
          <w:tcPr>
            <w:tcW w:w="2819" w:type="dxa"/>
            <w:gridSpan w:val="2"/>
            <w:tcBorders>
              <w:left w:val="single" w:sz="12" w:space="0" w:color="auto"/>
            </w:tcBorders>
            <w:shd w:val="clear" w:color="auto" w:fill="D9D9D9"/>
            <w:hideMark/>
          </w:tcPr>
          <w:p w14:paraId="11ADC69D"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pobranie z Internetu</w:t>
            </w:r>
          </w:p>
        </w:tc>
        <w:tc>
          <w:tcPr>
            <w:tcW w:w="1701" w:type="dxa"/>
          </w:tcPr>
          <w:p w14:paraId="52A92224"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3D8FA641"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prawo autorskie</w:t>
            </w:r>
          </w:p>
        </w:tc>
        <w:tc>
          <w:tcPr>
            <w:tcW w:w="1827" w:type="dxa"/>
            <w:gridSpan w:val="2"/>
            <w:tcBorders>
              <w:right w:val="single" w:sz="12" w:space="0" w:color="auto"/>
            </w:tcBorders>
          </w:tcPr>
          <w:p w14:paraId="4AE9EA06" w14:textId="77777777" w:rsidR="00B5406F" w:rsidRPr="00B5406F" w:rsidRDefault="00B5406F" w:rsidP="00B5406F">
            <w:pPr>
              <w:rPr>
                <w:rFonts w:ascii="Franklin Gothic Book" w:hAnsi="Franklin Gothic Book" w:cs="Tahoma"/>
                <w:sz w:val="20"/>
              </w:rPr>
            </w:pPr>
          </w:p>
        </w:tc>
      </w:tr>
      <w:tr w:rsidR="00B5406F" w:rsidRPr="00B5406F" w14:paraId="004E7A00" w14:textId="77777777" w:rsidTr="00B5406F">
        <w:tc>
          <w:tcPr>
            <w:tcW w:w="2819" w:type="dxa"/>
            <w:gridSpan w:val="2"/>
            <w:tcBorders>
              <w:left w:val="single" w:sz="12" w:space="0" w:color="auto"/>
            </w:tcBorders>
            <w:shd w:val="clear" w:color="auto" w:fill="D9D9D9"/>
            <w:hideMark/>
          </w:tcPr>
          <w:p w14:paraId="12339449"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wirus</w:t>
            </w:r>
          </w:p>
        </w:tc>
        <w:tc>
          <w:tcPr>
            <w:tcW w:w="1701" w:type="dxa"/>
          </w:tcPr>
          <w:p w14:paraId="5FCC733C"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416D9FE9"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brak odpowiedniego zabezpieczenia</w:t>
            </w:r>
          </w:p>
        </w:tc>
        <w:tc>
          <w:tcPr>
            <w:tcW w:w="1827" w:type="dxa"/>
            <w:gridSpan w:val="2"/>
            <w:tcBorders>
              <w:right w:val="single" w:sz="12" w:space="0" w:color="auto"/>
            </w:tcBorders>
          </w:tcPr>
          <w:p w14:paraId="259C82B1" w14:textId="77777777" w:rsidR="00B5406F" w:rsidRPr="00B5406F" w:rsidRDefault="00B5406F" w:rsidP="00B5406F">
            <w:pPr>
              <w:rPr>
                <w:rFonts w:ascii="Franklin Gothic Book" w:hAnsi="Franklin Gothic Book" w:cs="Tahoma"/>
                <w:sz w:val="20"/>
              </w:rPr>
            </w:pPr>
          </w:p>
        </w:tc>
      </w:tr>
      <w:tr w:rsidR="00B5406F" w:rsidRPr="00B5406F" w14:paraId="293C64A1" w14:textId="77777777" w:rsidTr="00B5406F">
        <w:tc>
          <w:tcPr>
            <w:tcW w:w="2819" w:type="dxa"/>
            <w:gridSpan w:val="2"/>
            <w:tcBorders>
              <w:left w:val="single" w:sz="12" w:space="0" w:color="auto"/>
            </w:tcBorders>
            <w:shd w:val="clear" w:color="auto" w:fill="D9D9D9"/>
            <w:hideMark/>
          </w:tcPr>
          <w:p w14:paraId="5DAB003B"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zagubienie</w:t>
            </w:r>
          </w:p>
        </w:tc>
        <w:tc>
          <w:tcPr>
            <w:tcW w:w="1701" w:type="dxa"/>
          </w:tcPr>
          <w:p w14:paraId="0434B40D"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74EC05B3"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brak wiedzy</w:t>
            </w:r>
          </w:p>
        </w:tc>
        <w:tc>
          <w:tcPr>
            <w:tcW w:w="1827" w:type="dxa"/>
            <w:gridSpan w:val="2"/>
            <w:tcBorders>
              <w:right w:val="single" w:sz="12" w:space="0" w:color="auto"/>
            </w:tcBorders>
          </w:tcPr>
          <w:p w14:paraId="1DA39FF6" w14:textId="77777777" w:rsidR="00B5406F" w:rsidRPr="00B5406F" w:rsidRDefault="00B5406F" w:rsidP="00B5406F">
            <w:pPr>
              <w:rPr>
                <w:rFonts w:ascii="Franklin Gothic Book" w:hAnsi="Franklin Gothic Book" w:cs="Tahoma"/>
                <w:sz w:val="20"/>
              </w:rPr>
            </w:pPr>
          </w:p>
        </w:tc>
      </w:tr>
      <w:tr w:rsidR="00B5406F" w:rsidRPr="00B5406F" w14:paraId="040D1CB3" w14:textId="77777777" w:rsidTr="00B5406F">
        <w:tc>
          <w:tcPr>
            <w:tcW w:w="2819" w:type="dxa"/>
            <w:gridSpan w:val="2"/>
            <w:tcBorders>
              <w:left w:val="single" w:sz="12" w:space="0" w:color="auto"/>
              <w:bottom w:val="single" w:sz="12" w:space="0" w:color="000000"/>
              <w:right w:val="dotted" w:sz="2" w:space="0" w:color="000000"/>
            </w:tcBorders>
            <w:shd w:val="clear" w:color="auto" w:fill="D9D9D9"/>
          </w:tcPr>
          <w:p w14:paraId="0CED3A2D"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Inne (</w:t>
            </w:r>
            <w:r w:rsidRPr="00B5406F">
              <w:rPr>
                <w:rFonts w:ascii="Franklin Gothic Book" w:hAnsi="Franklin Gothic Book" w:cs="Tahoma"/>
                <w:i/>
                <w:sz w:val="20"/>
              </w:rPr>
              <w:t>proszę wskazać</w:t>
            </w:r>
            <w:r w:rsidRPr="00B5406F">
              <w:rPr>
                <w:rFonts w:ascii="Franklin Gothic Book" w:hAnsi="Franklin Gothic Book" w:cs="Tahoma"/>
                <w:sz w:val="20"/>
              </w:rPr>
              <w:t xml:space="preserve"> )</w:t>
            </w:r>
          </w:p>
          <w:p w14:paraId="03DD80FB" w14:textId="77777777" w:rsidR="00B5406F" w:rsidRPr="00B5406F" w:rsidRDefault="00B5406F" w:rsidP="00B5406F">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63A9CC3D" w14:textId="77777777" w:rsidR="00B5406F" w:rsidRPr="00B5406F" w:rsidRDefault="00B5406F" w:rsidP="00B5406F">
            <w:pPr>
              <w:rPr>
                <w:rFonts w:ascii="Franklin Gothic Book" w:hAnsi="Franklin Gothic Book" w:cs="Tahoma"/>
                <w:sz w:val="20"/>
              </w:rPr>
            </w:pPr>
          </w:p>
        </w:tc>
      </w:tr>
      <w:tr w:rsidR="00B5406F" w:rsidRPr="00B5406F" w14:paraId="1836DAF1" w14:textId="77777777" w:rsidTr="00B5406F">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0612BF05" w14:textId="77777777" w:rsidR="00B5406F" w:rsidRPr="00B5406F" w:rsidRDefault="00B5406F" w:rsidP="00B5406F">
            <w:pPr>
              <w:rPr>
                <w:rFonts w:ascii="Franklin Gothic Book" w:hAnsi="Franklin Gothic Book" w:cs="Tahoma"/>
                <w:b/>
                <w:sz w:val="16"/>
              </w:rPr>
            </w:pPr>
            <w:r w:rsidRPr="00B5406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B5406F" w:rsidRPr="00B5406F" w14:paraId="7F486F25" w14:textId="77777777" w:rsidTr="00B5406F">
        <w:trPr>
          <w:trHeight w:val="332"/>
        </w:trPr>
        <w:tc>
          <w:tcPr>
            <w:tcW w:w="9042" w:type="dxa"/>
            <w:gridSpan w:val="8"/>
            <w:tcBorders>
              <w:top w:val="single" w:sz="2" w:space="0" w:color="000000"/>
              <w:left w:val="single" w:sz="12" w:space="0" w:color="auto"/>
              <w:right w:val="single" w:sz="12" w:space="0" w:color="000000"/>
            </w:tcBorders>
          </w:tcPr>
          <w:p w14:paraId="0B7A04E7" w14:textId="77777777" w:rsidR="00B5406F" w:rsidRPr="00B5406F" w:rsidRDefault="00B5406F" w:rsidP="00B5406F">
            <w:pPr>
              <w:ind w:left="708"/>
              <w:rPr>
                <w:rFonts w:ascii="Franklin Gothic Book" w:hAnsi="Franklin Gothic Book" w:cs="Tahoma"/>
                <w:sz w:val="16"/>
              </w:rPr>
            </w:pPr>
          </w:p>
          <w:p w14:paraId="631AD1FB" w14:textId="77777777" w:rsidR="00B5406F" w:rsidRPr="00B5406F" w:rsidRDefault="00B5406F" w:rsidP="00B5406F">
            <w:pPr>
              <w:numPr>
                <w:ilvl w:val="0"/>
                <w:numId w:val="66"/>
              </w:numPr>
              <w:contextualSpacing/>
              <w:rPr>
                <w:rFonts w:ascii="Franklin Gothic Book" w:hAnsi="Franklin Gothic Book" w:cs="Tahoma"/>
                <w:sz w:val="20"/>
              </w:rPr>
            </w:pPr>
            <w:r w:rsidRPr="00B5406F">
              <w:rPr>
                <w:rFonts w:ascii="Franklin Gothic Book" w:hAnsi="Franklin Gothic Book" w:cs="Tahoma"/>
                <w:sz w:val="20"/>
              </w:rPr>
              <w:t>……………………………………… - …………………………………… - ……………………………… - …………………………</w:t>
            </w:r>
          </w:p>
          <w:p w14:paraId="16F66FA4" w14:textId="77777777" w:rsidR="00B5406F" w:rsidRPr="00B5406F" w:rsidRDefault="00B5406F" w:rsidP="00B5406F">
            <w:pPr>
              <w:numPr>
                <w:ilvl w:val="0"/>
                <w:numId w:val="66"/>
              </w:numPr>
              <w:contextualSpacing/>
              <w:rPr>
                <w:rFonts w:ascii="Franklin Gothic Book" w:hAnsi="Franklin Gothic Book" w:cs="Tahoma"/>
                <w:sz w:val="20"/>
              </w:rPr>
            </w:pPr>
            <w:r w:rsidRPr="00B5406F">
              <w:rPr>
                <w:rFonts w:ascii="Franklin Gothic Book" w:hAnsi="Franklin Gothic Book" w:cs="Tahoma"/>
                <w:sz w:val="20"/>
              </w:rPr>
              <w:t>……………………………………… - …………………………………… - ……………………………… - …………………………</w:t>
            </w:r>
          </w:p>
          <w:p w14:paraId="072597CF" w14:textId="77777777" w:rsidR="00B5406F" w:rsidRPr="00B5406F" w:rsidRDefault="00B5406F" w:rsidP="00B5406F">
            <w:pPr>
              <w:numPr>
                <w:ilvl w:val="0"/>
                <w:numId w:val="66"/>
              </w:numPr>
              <w:contextualSpacing/>
              <w:rPr>
                <w:rFonts w:ascii="Franklin Gothic Book" w:hAnsi="Franklin Gothic Book" w:cs="Tahoma"/>
                <w:sz w:val="20"/>
              </w:rPr>
            </w:pPr>
            <w:r w:rsidRPr="00B5406F">
              <w:rPr>
                <w:rFonts w:ascii="Franklin Gothic Book" w:hAnsi="Franklin Gothic Book" w:cs="Tahoma"/>
                <w:sz w:val="20"/>
              </w:rPr>
              <w:t>……………………………………… - …………………………………… - ……………………………… - …………………………</w:t>
            </w:r>
          </w:p>
          <w:p w14:paraId="483DA0A3" w14:textId="77777777" w:rsidR="00B5406F" w:rsidRPr="00B5406F" w:rsidRDefault="00B5406F" w:rsidP="00B5406F">
            <w:pPr>
              <w:ind w:left="708"/>
              <w:rPr>
                <w:rFonts w:ascii="Franklin Gothic Book" w:hAnsi="Franklin Gothic Book" w:cs="Tahoma"/>
                <w:sz w:val="16"/>
              </w:rPr>
            </w:pPr>
          </w:p>
        </w:tc>
      </w:tr>
      <w:tr w:rsidR="00B5406F" w:rsidRPr="00B5406F" w14:paraId="5FDBC483" w14:textId="77777777" w:rsidTr="00B5406F">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18DCC7CB"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68E97935"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Data</w:t>
            </w:r>
          </w:p>
        </w:tc>
      </w:tr>
      <w:tr w:rsidR="00B5406F" w:rsidRPr="00B5406F" w14:paraId="54BFD6B4" w14:textId="77777777" w:rsidTr="00B5406F">
        <w:trPr>
          <w:trHeight w:val="164"/>
        </w:trPr>
        <w:tc>
          <w:tcPr>
            <w:tcW w:w="6026" w:type="dxa"/>
            <w:gridSpan w:val="5"/>
            <w:tcBorders>
              <w:top w:val="single" w:sz="2" w:space="0" w:color="000000"/>
              <w:left w:val="single" w:sz="12" w:space="0" w:color="auto"/>
              <w:bottom w:val="single" w:sz="12" w:space="0" w:color="000000"/>
            </w:tcBorders>
          </w:tcPr>
          <w:p w14:paraId="0D0EC2C4" w14:textId="77777777" w:rsidR="00B5406F" w:rsidRPr="00B5406F" w:rsidRDefault="00B5406F" w:rsidP="00B5406F">
            <w:pPr>
              <w:jc w:val="center"/>
              <w:rPr>
                <w:rFonts w:ascii="Franklin Gothic Book" w:hAnsi="Franklin Gothic Book" w:cs="Tahoma"/>
                <w:sz w:val="16"/>
                <w:highlight w:val="lightGray"/>
              </w:rPr>
            </w:pPr>
          </w:p>
          <w:p w14:paraId="0A527F45" w14:textId="77777777" w:rsidR="00B5406F" w:rsidRPr="00B5406F" w:rsidRDefault="00B5406F" w:rsidP="00B5406F">
            <w:pPr>
              <w:jc w:val="center"/>
              <w:rPr>
                <w:rFonts w:ascii="Franklin Gothic Book" w:hAnsi="Franklin Gothic Book" w:cs="Tahoma"/>
                <w:sz w:val="16"/>
                <w:highlight w:val="lightGray"/>
              </w:rPr>
            </w:pPr>
          </w:p>
          <w:p w14:paraId="19E93809" w14:textId="77777777" w:rsidR="00B5406F" w:rsidRPr="00B5406F" w:rsidRDefault="00B5406F" w:rsidP="00B5406F">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23176D10" w14:textId="77777777" w:rsidR="00B5406F" w:rsidRPr="00B5406F" w:rsidRDefault="00B5406F" w:rsidP="00B5406F">
            <w:pPr>
              <w:jc w:val="center"/>
              <w:rPr>
                <w:rFonts w:ascii="Franklin Gothic Book" w:hAnsi="Franklin Gothic Book" w:cs="Tahoma"/>
                <w:sz w:val="16"/>
                <w:highlight w:val="lightGray"/>
              </w:rPr>
            </w:pPr>
          </w:p>
        </w:tc>
      </w:tr>
    </w:tbl>
    <w:p w14:paraId="5E9C93B3" w14:textId="77777777" w:rsidR="00B5406F" w:rsidRPr="00B5406F" w:rsidRDefault="00B5406F" w:rsidP="00B5406F">
      <w:pPr>
        <w:rPr>
          <w:rFonts w:ascii="Franklin Gothic Book" w:hAnsi="Franklin Gothic Book" w:cs="Tahoma"/>
          <w:sz w:val="16"/>
        </w:rPr>
      </w:pPr>
    </w:p>
    <w:p w14:paraId="37DB31D7" w14:textId="77777777" w:rsidR="00B5406F" w:rsidRPr="00B5406F" w:rsidRDefault="00B5406F" w:rsidP="00B5406F">
      <w:pPr>
        <w:rPr>
          <w:rFonts w:ascii="Franklin Gothic Book" w:hAnsi="Franklin Gothic Book" w:cs="Tahoma"/>
          <w:sz w:val="16"/>
        </w:rPr>
      </w:pPr>
    </w:p>
    <w:tbl>
      <w:tblPr>
        <w:tblStyle w:val="Tabela-Siatka1"/>
        <w:tblW w:w="0" w:type="auto"/>
        <w:tblLook w:val="04A0" w:firstRow="1" w:lastRow="0" w:firstColumn="1" w:lastColumn="0" w:noHBand="0" w:noVBand="1"/>
      </w:tblPr>
      <w:tblGrid>
        <w:gridCol w:w="2112"/>
        <w:gridCol w:w="2310"/>
        <w:gridCol w:w="2310"/>
        <w:gridCol w:w="2310"/>
      </w:tblGrid>
      <w:tr w:rsidR="00B5406F" w:rsidRPr="00B5406F" w14:paraId="65298071" w14:textId="77777777" w:rsidTr="00B5406F">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F13C996"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Część do wypełnienia przez Inspektora Ochrony Danych Osobowych ENEA Połaniec S.A.</w:t>
            </w:r>
          </w:p>
        </w:tc>
      </w:tr>
      <w:tr w:rsidR="00B5406F" w:rsidRPr="00B5406F" w14:paraId="79974EF8" w14:textId="77777777" w:rsidTr="00B5406F">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431601F" w14:textId="77777777" w:rsidR="00B5406F" w:rsidRPr="00B5406F" w:rsidRDefault="00B5406F" w:rsidP="00B5406F">
            <w:pPr>
              <w:rPr>
                <w:rFonts w:ascii="Franklin Gothic Book" w:hAnsi="Franklin Gothic Book" w:cs="Tahoma"/>
                <w:sz w:val="22"/>
              </w:rPr>
            </w:pPr>
            <w:r w:rsidRPr="00B5406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75413C68" w14:textId="77777777" w:rsidR="00B5406F" w:rsidRPr="00B5406F" w:rsidRDefault="00B5406F" w:rsidP="00B5406F">
            <w:pPr>
              <w:rPr>
                <w:rFonts w:ascii="Franklin Gothic Book" w:hAnsi="Franklin Gothic Book" w:cs="Tahoma"/>
                <w:sz w:val="22"/>
              </w:rPr>
            </w:pPr>
          </w:p>
          <w:p w14:paraId="62B755FE" w14:textId="77777777" w:rsidR="00B5406F" w:rsidRPr="00B5406F" w:rsidRDefault="00B5406F" w:rsidP="00B5406F">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E6AE6FD"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562C3919" w14:textId="77777777" w:rsidR="00B5406F" w:rsidRPr="00B5406F" w:rsidRDefault="00B5406F" w:rsidP="00B5406F">
            <w:pPr>
              <w:rPr>
                <w:rFonts w:ascii="Franklin Gothic Book" w:hAnsi="Franklin Gothic Book" w:cs="Tahoma"/>
                <w:sz w:val="22"/>
              </w:rPr>
            </w:pPr>
          </w:p>
        </w:tc>
      </w:tr>
    </w:tbl>
    <w:p w14:paraId="6C731634" w14:textId="77777777" w:rsidR="009B2A19" w:rsidRDefault="009B2A19" w:rsidP="00F377F2">
      <w:pPr>
        <w:spacing w:after="160" w:line="259" w:lineRule="auto"/>
        <w:rPr>
          <w:rFonts w:ascii="Franklin Gothic Book" w:hAnsi="Franklin Gothic Book" w:cs="Arial"/>
          <w:b/>
          <w:sz w:val="22"/>
          <w:szCs w:val="22"/>
        </w:rPr>
        <w:sectPr w:rsidR="009B2A19" w:rsidSect="00694227">
          <w:headerReference w:type="default" r:id="rId24"/>
          <w:footerReference w:type="default" r:id="rId25"/>
          <w:pgSz w:w="11906" w:h="16838"/>
          <w:pgMar w:top="1418" w:right="851" w:bottom="1418" w:left="1418" w:header="709" w:footer="327" w:gutter="0"/>
          <w:cols w:space="708"/>
          <w:docGrid w:linePitch="360"/>
        </w:sectPr>
      </w:pPr>
    </w:p>
    <w:p w14:paraId="5442CD93" w14:textId="3D25C13D" w:rsidR="00F377F2" w:rsidRPr="00E158CD" w:rsidRDefault="00F377F2" w:rsidP="00F377F2">
      <w:pPr>
        <w:spacing w:after="160" w:line="259" w:lineRule="auto"/>
        <w:rPr>
          <w:rFonts w:ascii="Franklin Gothic Book" w:hAnsi="Franklin Gothic Book" w:cs="Arial"/>
          <w:b/>
          <w:sz w:val="22"/>
          <w:szCs w:val="22"/>
        </w:rPr>
      </w:pPr>
    </w:p>
    <w:p w14:paraId="51A47F4E" w14:textId="77777777" w:rsidR="00B5406F" w:rsidRPr="00B5406F" w:rsidRDefault="00B5406F" w:rsidP="00B5406F">
      <w:pPr>
        <w:spacing w:after="200" w:line="276" w:lineRule="auto"/>
        <w:rPr>
          <w:rFonts w:ascii="Franklin Gothic Book" w:hAnsi="Franklin Gothic Book" w:cs="Arial"/>
          <w:b/>
          <w:sz w:val="22"/>
          <w:szCs w:val="22"/>
        </w:rPr>
      </w:pPr>
      <w:r w:rsidRPr="00B5406F">
        <w:rPr>
          <w:rFonts w:ascii="Franklin Gothic Book" w:hAnsi="Franklin Gothic Book" w:cs="Arial"/>
          <w:b/>
          <w:sz w:val="22"/>
          <w:szCs w:val="22"/>
        </w:rPr>
        <w:t>ZAŁĄCZNIK NR 12 do Umowy</w:t>
      </w:r>
    </w:p>
    <w:p w14:paraId="2EB4C47B" w14:textId="77777777" w:rsidR="00B5406F" w:rsidRPr="00B5406F" w:rsidRDefault="00B5406F" w:rsidP="00B5406F">
      <w:pPr>
        <w:spacing w:line="304" w:lineRule="exact"/>
        <w:ind w:left="1134" w:hanging="708"/>
        <w:jc w:val="center"/>
        <w:rPr>
          <w:rFonts w:ascii="Arial" w:hAnsi="Arial" w:cs="Arial"/>
          <w:b/>
          <w:i/>
          <w:sz w:val="22"/>
          <w:szCs w:val="22"/>
        </w:rPr>
      </w:pPr>
      <w:r w:rsidRPr="00B5406F">
        <w:rPr>
          <w:rFonts w:ascii="Arial" w:hAnsi="Arial" w:cs="Arial"/>
          <w:b/>
          <w:i/>
          <w:sz w:val="22"/>
          <w:szCs w:val="22"/>
        </w:rPr>
        <w:t>Klauzula informacyjna Administratora</w:t>
      </w:r>
    </w:p>
    <w:p w14:paraId="67E260CC" w14:textId="77777777" w:rsidR="00B5406F" w:rsidRPr="00B5406F" w:rsidRDefault="00B5406F" w:rsidP="00B5406F">
      <w:pPr>
        <w:spacing w:line="304" w:lineRule="exact"/>
        <w:ind w:left="1134" w:hanging="708"/>
        <w:jc w:val="center"/>
        <w:rPr>
          <w:rFonts w:ascii="Arial" w:hAnsi="Arial" w:cs="Arial"/>
          <w:b/>
          <w:i/>
          <w:sz w:val="22"/>
          <w:szCs w:val="22"/>
        </w:rPr>
      </w:pPr>
      <w:r w:rsidRPr="00B5406F">
        <w:rPr>
          <w:rFonts w:ascii="Arial" w:hAnsi="Arial" w:cs="Arial"/>
          <w:b/>
          <w:i/>
          <w:sz w:val="22"/>
          <w:szCs w:val="22"/>
        </w:rPr>
        <w:t>dla Wykonawcy</w:t>
      </w:r>
    </w:p>
    <w:p w14:paraId="72A86233" w14:textId="77777777" w:rsidR="00B5406F" w:rsidRPr="00B5406F" w:rsidRDefault="00B5406F" w:rsidP="00B5406F">
      <w:pPr>
        <w:spacing w:line="304" w:lineRule="exact"/>
        <w:ind w:left="1134" w:hanging="708"/>
        <w:jc w:val="center"/>
        <w:rPr>
          <w:rFonts w:ascii="Arial" w:hAnsi="Arial" w:cs="Arial"/>
          <w:b/>
          <w:i/>
          <w:sz w:val="22"/>
          <w:szCs w:val="22"/>
        </w:rPr>
      </w:pPr>
      <w:r w:rsidRPr="00B5406F">
        <w:rPr>
          <w:rFonts w:ascii="Arial" w:hAnsi="Arial" w:cs="Arial"/>
          <w:b/>
          <w:i/>
          <w:sz w:val="22"/>
          <w:szCs w:val="22"/>
        </w:rPr>
        <w:t>związana z realizacją Umowy</w:t>
      </w:r>
    </w:p>
    <w:p w14:paraId="40CC348A" w14:textId="77777777" w:rsidR="00B5406F" w:rsidRPr="00B5406F" w:rsidRDefault="00B5406F" w:rsidP="00B5406F">
      <w:pPr>
        <w:spacing w:line="304" w:lineRule="exact"/>
        <w:ind w:left="1134" w:hanging="708"/>
        <w:jc w:val="center"/>
        <w:rPr>
          <w:rFonts w:ascii="Arial" w:hAnsi="Arial" w:cs="Arial"/>
          <w:i/>
          <w:sz w:val="22"/>
          <w:szCs w:val="22"/>
        </w:rPr>
      </w:pPr>
      <w:r w:rsidRPr="00B5406F">
        <w:rPr>
          <w:rFonts w:ascii="Arial" w:hAnsi="Arial" w:cs="Arial"/>
          <w:i/>
          <w:sz w:val="22"/>
          <w:szCs w:val="22"/>
        </w:rPr>
        <w:t>(dla pełnomocników, reprezentantów, pracowników i współpracowników Wykonawcy wskazanych do kontaktów i realizacji umowy)</w:t>
      </w:r>
    </w:p>
    <w:p w14:paraId="75086F44" w14:textId="77777777" w:rsidR="00B5406F" w:rsidRPr="00B5406F" w:rsidRDefault="00B5406F" w:rsidP="00B5406F">
      <w:pPr>
        <w:spacing w:line="304" w:lineRule="exact"/>
        <w:ind w:left="1134" w:hanging="708"/>
        <w:jc w:val="both"/>
        <w:rPr>
          <w:rFonts w:ascii="Arial" w:hAnsi="Arial" w:cs="Arial"/>
          <w:b/>
          <w:i/>
          <w:sz w:val="22"/>
          <w:szCs w:val="22"/>
          <w:u w:val="single"/>
        </w:rPr>
      </w:pPr>
    </w:p>
    <w:p w14:paraId="5FA17B70" w14:textId="77777777" w:rsidR="00B5406F" w:rsidRPr="00B5406F" w:rsidRDefault="00B5406F" w:rsidP="00B5406F">
      <w:pPr>
        <w:spacing w:line="304" w:lineRule="exact"/>
        <w:ind w:left="1134" w:hanging="708"/>
        <w:jc w:val="both"/>
        <w:rPr>
          <w:rFonts w:ascii="Arial" w:hAnsi="Arial" w:cs="Arial"/>
          <w:i/>
          <w:sz w:val="22"/>
          <w:szCs w:val="22"/>
        </w:rPr>
      </w:pPr>
      <w:r w:rsidRPr="00B5406F">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5406F">
        <w:rPr>
          <w:rFonts w:ascii="Arial" w:hAnsi="Arial" w:cs="Arial"/>
          <w:b/>
          <w:i/>
          <w:sz w:val="22"/>
          <w:szCs w:val="22"/>
        </w:rPr>
        <w:t>RODO</w:t>
      </w:r>
      <w:r w:rsidRPr="00B5406F">
        <w:rPr>
          <w:rFonts w:ascii="Arial" w:hAnsi="Arial" w:cs="Arial"/>
          <w:i/>
          <w:sz w:val="22"/>
          <w:szCs w:val="22"/>
        </w:rPr>
        <w:t>), informujemy:</w:t>
      </w:r>
    </w:p>
    <w:p w14:paraId="51095BB7" w14:textId="77777777" w:rsidR="00B5406F" w:rsidRPr="00B5406F" w:rsidRDefault="00B5406F" w:rsidP="00B5406F">
      <w:pPr>
        <w:numPr>
          <w:ilvl w:val="0"/>
          <w:numId w:val="49"/>
        </w:numPr>
        <w:spacing w:line="304" w:lineRule="exact"/>
        <w:ind w:left="1134" w:hanging="708"/>
        <w:jc w:val="both"/>
        <w:rPr>
          <w:rFonts w:ascii="Arial" w:hAnsi="Arial" w:cs="Arial"/>
          <w:b/>
          <w:i/>
          <w:sz w:val="22"/>
          <w:szCs w:val="22"/>
        </w:rPr>
      </w:pPr>
      <w:r w:rsidRPr="00B5406F">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B5406F">
        <w:rPr>
          <w:rFonts w:ascii="Arial" w:hAnsi="Arial" w:cs="Arial"/>
          <w:b/>
          <w:i/>
          <w:sz w:val="22"/>
          <w:szCs w:val="22"/>
        </w:rPr>
        <w:t>Administrator</w:t>
      </w:r>
      <w:r w:rsidRPr="00B5406F">
        <w:rPr>
          <w:rFonts w:ascii="Arial" w:hAnsi="Arial" w:cs="Arial"/>
          <w:i/>
          <w:sz w:val="22"/>
          <w:szCs w:val="22"/>
        </w:rPr>
        <w:t>).</w:t>
      </w:r>
    </w:p>
    <w:p w14:paraId="6F106820" w14:textId="77777777" w:rsidR="00B5406F" w:rsidRPr="00B5406F" w:rsidRDefault="00B5406F" w:rsidP="00B5406F">
      <w:pPr>
        <w:spacing w:line="304" w:lineRule="exact"/>
        <w:ind w:left="1134" w:hanging="708"/>
        <w:jc w:val="both"/>
        <w:rPr>
          <w:rFonts w:ascii="Arial" w:hAnsi="Arial" w:cs="Arial"/>
          <w:i/>
          <w:sz w:val="22"/>
          <w:szCs w:val="22"/>
        </w:rPr>
      </w:pPr>
      <w:r w:rsidRPr="00B5406F">
        <w:rPr>
          <w:rFonts w:ascii="Arial" w:hAnsi="Arial" w:cs="Arial"/>
          <w:i/>
          <w:sz w:val="22"/>
          <w:szCs w:val="22"/>
        </w:rPr>
        <w:t>Dane kontaktowe:</w:t>
      </w:r>
    </w:p>
    <w:p w14:paraId="63777C00" w14:textId="77777777" w:rsidR="00B5406F" w:rsidRPr="00B5406F" w:rsidRDefault="00B5406F" w:rsidP="00B5406F">
      <w:pPr>
        <w:numPr>
          <w:ilvl w:val="0"/>
          <w:numId w:val="50"/>
        </w:numPr>
        <w:spacing w:line="304" w:lineRule="exact"/>
        <w:ind w:left="1134" w:hanging="708"/>
        <w:jc w:val="both"/>
        <w:rPr>
          <w:rFonts w:ascii="Arial" w:hAnsi="Arial" w:cs="Arial"/>
          <w:b/>
          <w:i/>
          <w:sz w:val="22"/>
          <w:szCs w:val="22"/>
        </w:rPr>
      </w:pPr>
      <w:r w:rsidRPr="00B5406F">
        <w:rPr>
          <w:rFonts w:ascii="Arial" w:hAnsi="Arial" w:cs="Arial"/>
          <w:b/>
          <w:i/>
          <w:sz w:val="22"/>
          <w:szCs w:val="22"/>
        </w:rPr>
        <w:t xml:space="preserve">Inspektor Ochrony Danych - </w:t>
      </w:r>
      <w:r w:rsidRPr="00B5406F">
        <w:rPr>
          <w:rFonts w:ascii="Arial" w:hAnsi="Arial" w:cs="Arial"/>
          <w:i/>
          <w:sz w:val="22"/>
          <w:szCs w:val="22"/>
        </w:rPr>
        <w:t xml:space="preserve">e-mail: </w:t>
      </w:r>
      <w:hyperlink r:id="rId26" w:history="1">
        <w:r w:rsidRPr="00B5406F">
          <w:rPr>
            <w:rFonts w:ascii="Arial" w:hAnsi="Arial" w:cs="Arial"/>
            <w:i/>
            <w:color w:val="0563C1" w:themeColor="hyperlink"/>
            <w:sz w:val="22"/>
            <w:szCs w:val="22"/>
            <w:u w:val="single"/>
          </w:rPr>
          <w:t>eep.iod@enea.pl</w:t>
        </w:r>
      </w:hyperlink>
      <w:r w:rsidRPr="00B5406F">
        <w:rPr>
          <w:rFonts w:ascii="Arial" w:hAnsi="Arial" w:cs="Arial"/>
          <w:i/>
          <w:sz w:val="22"/>
          <w:szCs w:val="22"/>
        </w:rPr>
        <w:t>, telefon: 15/865 6383</w:t>
      </w:r>
    </w:p>
    <w:p w14:paraId="79DCE6E3"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2A9278F8"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B5406F">
        <w:rPr>
          <w:rFonts w:ascii="Arial" w:hAnsi="Arial" w:cs="Arial"/>
          <w:b/>
          <w:i/>
          <w:sz w:val="22"/>
          <w:szCs w:val="22"/>
        </w:rPr>
        <w:t xml:space="preserve">RODO - </w:t>
      </w:r>
      <w:r w:rsidRPr="00B5406F">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50378827"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Podanie przez Pana/Panią danych osobowych jest dobrowolne, ale niezbędne do zawarcia i późniejszej realizacji umowy bądź usługi.</w:t>
      </w:r>
    </w:p>
    <w:p w14:paraId="7D6F13A2" w14:textId="77777777" w:rsidR="00B5406F" w:rsidRPr="00B5406F" w:rsidRDefault="00B5406F" w:rsidP="00B5406F">
      <w:pPr>
        <w:numPr>
          <w:ilvl w:val="0"/>
          <w:numId w:val="49"/>
        </w:numPr>
        <w:spacing w:after="120"/>
        <w:ind w:left="1134" w:hanging="708"/>
        <w:jc w:val="both"/>
        <w:rPr>
          <w:rFonts w:ascii="Arial" w:hAnsi="Arial" w:cs="Arial"/>
          <w:i/>
          <w:sz w:val="22"/>
          <w:szCs w:val="22"/>
        </w:rPr>
      </w:pPr>
      <w:r w:rsidRPr="00B5406F">
        <w:rPr>
          <w:rFonts w:ascii="Arial" w:hAnsi="Arial" w:cs="Arial"/>
          <w:i/>
          <w:sz w:val="22"/>
          <w:szCs w:val="22"/>
        </w:rPr>
        <w:t>Administrator pozyskał Pana/Pani dane osobowe bezpośrednio od Wykonawcy lub osoby oddelegowanej przez Wykonawcę do realizacji dostawy lub usługi.</w:t>
      </w:r>
    </w:p>
    <w:p w14:paraId="29513B65" w14:textId="77777777" w:rsidR="00B5406F" w:rsidRPr="00B5406F" w:rsidRDefault="00B5406F" w:rsidP="00B5406F">
      <w:pPr>
        <w:numPr>
          <w:ilvl w:val="0"/>
          <w:numId w:val="49"/>
        </w:numPr>
        <w:spacing w:after="120"/>
        <w:ind w:left="1134" w:hanging="708"/>
        <w:jc w:val="both"/>
        <w:rPr>
          <w:rFonts w:asciiTheme="minorHAnsi" w:hAnsiTheme="minorHAnsi" w:cstheme="minorHAnsi"/>
          <w:i/>
        </w:rPr>
      </w:pPr>
      <w:r w:rsidRPr="00B5406F">
        <w:rPr>
          <w:rFonts w:asciiTheme="minorHAnsi" w:hAnsiTheme="minorHAnsi" w:cstheme="minorHAnsi"/>
          <w:i/>
        </w:rPr>
        <w:t>Odbiorcami Pana/Pani danych osobowych danych osobowych ze strony Wykonawcy mogą być:</w:t>
      </w:r>
    </w:p>
    <w:p w14:paraId="2C6049D0"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podmioty świadczące na rzecz Administratora usługi prawne,</w:t>
      </w:r>
    </w:p>
    <w:p w14:paraId="04FC8C47"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podmioty Grupy Kapitałowej ENEA,</w:t>
      </w:r>
    </w:p>
    <w:p w14:paraId="679E3FDB"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banki w zakresie realizacji płatności,</w:t>
      </w:r>
    </w:p>
    <w:p w14:paraId="3D049A03"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74953CAE" w14:textId="77777777" w:rsidR="00B5406F" w:rsidRPr="00B5406F" w:rsidRDefault="00B5406F" w:rsidP="00B5406F">
      <w:pPr>
        <w:spacing w:line="276" w:lineRule="auto"/>
        <w:ind w:left="1134"/>
        <w:contextualSpacing/>
        <w:jc w:val="both"/>
        <w:rPr>
          <w:rFonts w:ascii="Arial" w:hAnsi="Arial" w:cs="Arial"/>
          <w:i/>
          <w:sz w:val="22"/>
          <w:szCs w:val="22"/>
        </w:rPr>
      </w:pPr>
      <w:r w:rsidRPr="00B5406F">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C45C604" w14:textId="77777777" w:rsidR="00B5406F" w:rsidRPr="00B5406F" w:rsidRDefault="00B5406F" w:rsidP="00B5406F">
      <w:pPr>
        <w:autoSpaceDE w:val="0"/>
        <w:autoSpaceDN w:val="0"/>
        <w:adjustRightInd w:val="0"/>
        <w:spacing w:line="276" w:lineRule="auto"/>
        <w:ind w:left="1134"/>
        <w:rPr>
          <w:rFonts w:ascii="Arial" w:hAnsi="Arial" w:cs="Arial"/>
          <w:i/>
          <w:sz w:val="22"/>
          <w:szCs w:val="22"/>
        </w:rPr>
      </w:pPr>
    </w:p>
    <w:p w14:paraId="3BCA4306" w14:textId="77777777" w:rsidR="00B5406F" w:rsidRPr="00B5406F" w:rsidRDefault="00B5406F" w:rsidP="00B5406F">
      <w:pPr>
        <w:autoSpaceDE w:val="0"/>
        <w:autoSpaceDN w:val="0"/>
        <w:adjustRightInd w:val="0"/>
        <w:spacing w:line="276" w:lineRule="auto"/>
        <w:ind w:left="1134"/>
        <w:rPr>
          <w:rFonts w:ascii="Arial" w:hAnsi="Arial" w:cs="Arial"/>
          <w:i/>
          <w:sz w:val="22"/>
          <w:szCs w:val="22"/>
        </w:rPr>
      </w:pPr>
      <w:r w:rsidRPr="00B5406F">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597A002A"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86533EF" w14:textId="77777777" w:rsidR="00B5406F" w:rsidRPr="00B5406F" w:rsidRDefault="00B5406F" w:rsidP="00B5406F">
      <w:pPr>
        <w:numPr>
          <w:ilvl w:val="0"/>
          <w:numId w:val="49"/>
        </w:numPr>
        <w:spacing w:line="276" w:lineRule="auto"/>
        <w:ind w:left="1134" w:hanging="708"/>
        <w:contextualSpacing/>
        <w:jc w:val="both"/>
        <w:rPr>
          <w:rFonts w:ascii="Arial" w:hAnsi="Arial" w:cs="Arial"/>
          <w:i/>
          <w:sz w:val="22"/>
          <w:szCs w:val="22"/>
        </w:rPr>
      </w:pPr>
      <w:r w:rsidRPr="00B5406F">
        <w:rPr>
          <w:rFonts w:ascii="Arial" w:hAnsi="Arial" w:cs="Arial"/>
          <w:i/>
          <w:sz w:val="22"/>
          <w:szCs w:val="22"/>
        </w:rPr>
        <w:t>W odniesieniu do Pana/Pani danych osobowych, decyzje nie będą podejmowane w sposób zautomatyzowany (nie będą podlegały profilowaniu), stosowanie do art. 22 RODO.</w:t>
      </w:r>
    </w:p>
    <w:p w14:paraId="1D862826" w14:textId="77777777" w:rsidR="00B5406F" w:rsidRPr="00B5406F" w:rsidRDefault="00B5406F" w:rsidP="00B5406F">
      <w:pPr>
        <w:numPr>
          <w:ilvl w:val="0"/>
          <w:numId w:val="49"/>
        </w:numPr>
        <w:spacing w:line="304" w:lineRule="exact"/>
        <w:ind w:left="1134" w:hanging="708"/>
        <w:contextualSpacing/>
        <w:rPr>
          <w:rFonts w:ascii="Arial" w:hAnsi="Arial" w:cs="Arial"/>
          <w:i/>
          <w:sz w:val="22"/>
          <w:szCs w:val="22"/>
        </w:rPr>
      </w:pPr>
      <w:r w:rsidRPr="00B5406F">
        <w:rPr>
          <w:rFonts w:ascii="Arial" w:hAnsi="Arial" w:cs="Arial"/>
          <w:bCs/>
          <w:i/>
          <w:sz w:val="22"/>
          <w:szCs w:val="22"/>
        </w:rPr>
        <w:t>Administrator danych nie ma zamiaru przekazywać danych osobowych do państwa trzeciego.</w:t>
      </w:r>
    </w:p>
    <w:p w14:paraId="3EBF08DB" w14:textId="77777777" w:rsidR="00B5406F" w:rsidRPr="00B5406F" w:rsidRDefault="00B5406F" w:rsidP="00B5406F">
      <w:pPr>
        <w:numPr>
          <w:ilvl w:val="0"/>
          <w:numId w:val="49"/>
        </w:numPr>
        <w:spacing w:line="304" w:lineRule="exact"/>
        <w:ind w:left="1134" w:hanging="708"/>
        <w:jc w:val="both"/>
        <w:rPr>
          <w:rFonts w:ascii="Arial" w:hAnsi="Arial" w:cs="Arial"/>
          <w:i/>
          <w:sz w:val="22"/>
          <w:szCs w:val="22"/>
        </w:rPr>
      </w:pPr>
      <w:r w:rsidRPr="00B5406F">
        <w:rPr>
          <w:rFonts w:ascii="Arial" w:hAnsi="Arial" w:cs="Arial"/>
          <w:i/>
          <w:sz w:val="22"/>
          <w:szCs w:val="22"/>
        </w:rPr>
        <w:t xml:space="preserve">Przysługuje Panu/Pani prawo żądania: </w:t>
      </w:r>
    </w:p>
    <w:p w14:paraId="41C3853D"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4DB3A2C"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 xml:space="preserve">ich sprostowania – w granicach art. 16 RODO, </w:t>
      </w:r>
    </w:p>
    <w:p w14:paraId="6953689F"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 xml:space="preserve">ich usunięcia - w granicach art. 17 RODO, </w:t>
      </w:r>
    </w:p>
    <w:p w14:paraId="3FE19645"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ograniczenia przetwarzania - w granicach art. 18 RODO</w:t>
      </w:r>
      <w:r w:rsidRPr="00B5406F">
        <w:rPr>
          <w:rFonts w:ascii="Arial" w:hAnsi="Arial" w:cs="Arial"/>
          <w:i/>
          <w:sz w:val="22"/>
          <w:szCs w:val="20"/>
        </w:rPr>
        <w:t>; (wystąpienie z żądaniem, o którym mowa w art. 18 ust. 1 RODO nie ogranicza przetwarzania danych osobowych do czasu zakończenia postępowania),</w:t>
      </w:r>
    </w:p>
    <w:p w14:paraId="4C4EAE3B"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przenoszenia danych - w granicach art. 20 RODO,</w:t>
      </w:r>
    </w:p>
    <w:p w14:paraId="017EED1F"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prawo wniesienia sprzeciwu (w przypadku przetwarzania na podstawie art. 6 ust. 1 lit. f) RODO – w granicach art. 21 RODO,</w:t>
      </w:r>
    </w:p>
    <w:p w14:paraId="7D5B7003"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7" w:history="1">
        <w:r w:rsidRPr="00B5406F">
          <w:rPr>
            <w:rFonts w:ascii="Arial" w:hAnsi="Arial" w:cs="Arial"/>
            <w:i/>
            <w:color w:val="0563C1" w:themeColor="hyperlink"/>
            <w:sz w:val="22"/>
            <w:szCs w:val="22"/>
            <w:u w:val="single"/>
          </w:rPr>
          <w:t>eep.iod@enea.pl</w:t>
        </w:r>
      </w:hyperlink>
      <w:r w:rsidRPr="00B5406F">
        <w:rPr>
          <w:rFonts w:ascii="Arial" w:hAnsi="Arial" w:cs="Arial"/>
          <w:i/>
          <w:sz w:val="22"/>
          <w:szCs w:val="22"/>
        </w:rPr>
        <w:t>.</w:t>
      </w:r>
    </w:p>
    <w:p w14:paraId="37E5144F" w14:textId="77777777" w:rsidR="00B5406F" w:rsidRPr="00B5406F" w:rsidRDefault="00B5406F" w:rsidP="00B5406F">
      <w:pPr>
        <w:numPr>
          <w:ilvl w:val="0"/>
          <w:numId w:val="49"/>
        </w:numPr>
        <w:spacing w:line="304" w:lineRule="exact"/>
        <w:ind w:left="1134" w:hanging="708"/>
        <w:jc w:val="both"/>
        <w:rPr>
          <w:rFonts w:ascii="Arial" w:hAnsi="Arial" w:cs="Arial"/>
          <w:i/>
          <w:sz w:val="22"/>
          <w:szCs w:val="22"/>
        </w:rPr>
      </w:pPr>
      <w:r w:rsidRPr="00B5406F">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31936EE5" w14:textId="77777777" w:rsidR="0064234B" w:rsidRPr="00E158CD" w:rsidRDefault="0064234B" w:rsidP="009B2A19">
      <w:pPr>
        <w:spacing w:before="100" w:beforeAutospacing="1" w:after="100" w:afterAutospacing="1"/>
        <w:rPr>
          <w:rStyle w:val="Uwydatnienie"/>
          <w:rFonts w:ascii="Franklin Gothic Book" w:hAnsi="Franklin Gothic Book"/>
          <w:i w:val="0"/>
          <w:sz w:val="22"/>
          <w:szCs w:val="22"/>
        </w:rPr>
      </w:pPr>
    </w:p>
    <w:p w14:paraId="5128717C" w14:textId="101241D0" w:rsidR="0010616F" w:rsidRDefault="0010616F">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567B2C79" w14:textId="77777777" w:rsidR="00B5406F" w:rsidRPr="00B5406F" w:rsidRDefault="00B5406F" w:rsidP="00B5406F">
      <w:pPr>
        <w:spacing w:after="200" w:line="276" w:lineRule="auto"/>
        <w:jc w:val="both"/>
        <w:rPr>
          <w:rFonts w:ascii="Franklin Gothic Book" w:hAnsi="Franklin Gothic Book"/>
          <w:b/>
        </w:rPr>
      </w:pPr>
      <w:r w:rsidRPr="00B5406F">
        <w:rPr>
          <w:rFonts w:ascii="Franklin Gothic Book" w:hAnsi="Franklin Gothic Book"/>
          <w:b/>
        </w:rPr>
        <w:lastRenderedPageBreak/>
        <w:t>ZAŁĄCZNIK NR 13 do Umowy</w:t>
      </w:r>
    </w:p>
    <w:p w14:paraId="4E65F6E5" w14:textId="77777777" w:rsidR="00B5406F" w:rsidRPr="00B5406F" w:rsidRDefault="00B5406F" w:rsidP="00B5406F">
      <w:pPr>
        <w:jc w:val="both"/>
        <w:rPr>
          <w:rFonts w:ascii="Franklin Gothic Book" w:hAnsi="Franklin Gothic Book"/>
        </w:rPr>
      </w:pPr>
    </w:p>
    <w:p w14:paraId="38BDA055" w14:textId="77777777" w:rsidR="00B5406F" w:rsidRPr="00B5406F" w:rsidRDefault="00B5406F" w:rsidP="00B5406F">
      <w:pPr>
        <w:jc w:val="both"/>
        <w:rPr>
          <w:rFonts w:ascii="Franklin Gothic Book" w:hAnsi="Franklin Gothic Book"/>
        </w:rPr>
      </w:pPr>
    </w:p>
    <w:p w14:paraId="5DBCC15B" w14:textId="77777777" w:rsidR="00B5406F" w:rsidRPr="00B5406F" w:rsidRDefault="00B5406F" w:rsidP="00B5406F">
      <w:pPr>
        <w:jc w:val="center"/>
        <w:rPr>
          <w:rFonts w:ascii="Franklin Gothic Book" w:hAnsi="Franklin Gothic Book"/>
          <w:b/>
        </w:rPr>
      </w:pPr>
      <w:r w:rsidRPr="00B5406F">
        <w:rPr>
          <w:rFonts w:ascii="Franklin Gothic Book" w:hAnsi="Franklin Gothic Book"/>
          <w:b/>
        </w:rPr>
        <w:t>Zgłoszenie</w:t>
      </w:r>
    </w:p>
    <w:p w14:paraId="2D52B027" w14:textId="77777777" w:rsidR="00B5406F" w:rsidRPr="00B5406F" w:rsidRDefault="00B5406F" w:rsidP="00B5406F">
      <w:pPr>
        <w:jc w:val="center"/>
        <w:rPr>
          <w:rFonts w:ascii="Franklin Gothic Book" w:hAnsi="Franklin Gothic Book"/>
          <w:b/>
        </w:rPr>
      </w:pPr>
      <w:r w:rsidRPr="00B5406F">
        <w:rPr>
          <w:rFonts w:ascii="Franklin Gothic Book" w:hAnsi="Franklin Gothic Book"/>
          <w:b/>
        </w:rPr>
        <w:t xml:space="preserve">protokolarnej gotowości do rozpoczęcia realizacji Prac zgodnie z Umową </w:t>
      </w:r>
    </w:p>
    <w:p w14:paraId="583C97D1" w14:textId="77777777" w:rsidR="00B5406F" w:rsidRPr="00B5406F" w:rsidRDefault="00B5406F" w:rsidP="00B5406F">
      <w:pPr>
        <w:jc w:val="center"/>
        <w:rPr>
          <w:rFonts w:ascii="Franklin Gothic Book" w:hAnsi="Franklin Gothic Book"/>
          <w:b/>
        </w:rPr>
      </w:pPr>
    </w:p>
    <w:p w14:paraId="279909FD" w14:textId="77777777" w:rsidR="00B5406F" w:rsidRPr="00B5406F" w:rsidRDefault="00B5406F" w:rsidP="00B5406F">
      <w:pPr>
        <w:jc w:val="both"/>
        <w:rPr>
          <w:rFonts w:ascii="Franklin Gothic Book" w:hAnsi="Franklin Gothic Book"/>
          <w:sz w:val="22"/>
          <w:szCs w:val="22"/>
        </w:rPr>
      </w:pPr>
      <w:r w:rsidRPr="00B5406F">
        <w:rPr>
          <w:rFonts w:ascii="Franklin Gothic Book" w:hAnsi="Franklin Gothic Book"/>
          <w:sz w:val="22"/>
          <w:szCs w:val="22"/>
        </w:rPr>
        <w:t>Wykonawca oświadcza że:</w:t>
      </w:r>
    </w:p>
    <w:p w14:paraId="3520F951" w14:textId="77777777" w:rsidR="00B5406F" w:rsidRPr="00B5406F" w:rsidRDefault="00B5406F" w:rsidP="00B5406F">
      <w:pPr>
        <w:jc w:val="both"/>
        <w:rPr>
          <w:rFonts w:ascii="Franklin Gothic Book" w:hAnsi="Franklin Gothic Book"/>
          <w:sz w:val="22"/>
          <w:szCs w:val="22"/>
        </w:rPr>
      </w:pPr>
    </w:p>
    <w:p w14:paraId="4D095A10"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przedstawił listę pracowników zgodnie z załącznikiem Z-1/Dokumentu związanego nr 2 do I/NB/B/20/2013).</w:t>
      </w:r>
    </w:p>
    <w:p w14:paraId="3D7FDD95"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przedstawił wykaz szczegółowych instrukcji bezpiecznego wykonywania prac (niezbędnych do realizacji zakresu Umowy).</w:t>
      </w:r>
    </w:p>
    <w:p w14:paraId="6D646595"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dysponuje komputerami oraz stanowiskami komputerowymi w ilości jaka jest niezbędna do zapewnienia prawidłowej obsługi zleconych Prac.</w:t>
      </w:r>
    </w:p>
    <w:p w14:paraId="3F99F7C5"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przedstawił listę osób kontaktowych dedykowanych do kontaktu z Zamawiającym wraz z podaniem adresów służbowej poczty elektronicznej.</w:t>
      </w:r>
    </w:p>
    <w:p w14:paraId="275A5F25" w14:textId="4B0E275A" w:rsidR="00B5406F" w:rsidRPr="005B4FA8" w:rsidRDefault="00B5406F" w:rsidP="00B5406F">
      <w:pPr>
        <w:jc w:val="both"/>
        <w:rPr>
          <w:rFonts w:ascii="Franklin Gothic Book" w:hAnsi="Franklin Gothic Book"/>
          <w:sz w:val="22"/>
          <w:szCs w:val="22"/>
        </w:rPr>
      </w:pPr>
      <w:r w:rsidRPr="00B5406F">
        <w:rPr>
          <w:rFonts w:ascii="Franklin Gothic Book" w:hAnsi="Franklin Gothic Book"/>
          <w:sz w:val="22"/>
          <w:szCs w:val="22"/>
        </w:rPr>
        <w:t xml:space="preserve">Zamawiający oświadcza, że potwierdza gotowość Wykonawcy do rozpoczęcia realizacji Prac w zakresie wskazanym w punktach od </w:t>
      </w:r>
      <w:r w:rsidRPr="005B4FA8">
        <w:rPr>
          <w:rFonts w:ascii="Franklin Gothic Book" w:hAnsi="Franklin Gothic Book"/>
          <w:sz w:val="22"/>
          <w:szCs w:val="22"/>
        </w:rPr>
        <w:t>1 do 4.</w:t>
      </w:r>
    </w:p>
    <w:p w14:paraId="5100DD57" w14:textId="77777777" w:rsidR="00B5406F" w:rsidRPr="005B4FA8" w:rsidRDefault="00B5406F" w:rsidP="00B5406F">
      <w:pPr>
        <w:ind w:left="720"/>
        <w:contextualSpacing/>
        <w:jc w:val="both"/>
        <w:rPr>
          <w:rFonts w:ascii="Franklin Gothic Book" w:hAnsi="Franklin Gothic Book"/>
        </w:rPr>
      </w:pPr>
    </w:p>
    <w:p w14:paraId="293836B6" w14:textId="77777777" w:rsidR="00B5406F" w:rsidRPr="005B4FA8" w:rsidRDefault="00B5406F" w:rsidP="00B5406F">
      <w:pPr>
        <w:jc w:val="both"/>
        <w:rPr>
          <w:rFonts w:ascii="Franklin Gothic Book" w:hAnsi="Franklin Gothic Book"/>
        </w:rPr>
      </w:pPr>
    </w:p>
    <w:p w14:paraId="6C97B15E" w14:textId="77777777" w:rsidR="00B5406F" w:rsidRPr="005B4FA8" w:rsidRDefault="00B5406F" w:rsidP="00B5406F">
      <w:pPr>
        <w:jc w:val="both"/>
        <w:rPr>
          <w:rFonts w:ascii="Franklin Gothic Book" w:hAnsi="Franklin Gothic Book"/>
          <w:b/>
        </w:rPr>
      </w:pPr>
      <w:r w:rsidRPr="005B4FA8">
        <w:rPr>
          <w:rFonts w:ascii="Franklin Gothic Book" w:hAnsi="Franklin Gothic Book"/>
          <w:b/>
        </w:rPr>
        <w:t>Pełnomocnicy Wykonawcy</w:t>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t>Pełnomocnicy Zamawiającego</w:t>
      </w:r>
      <w:r w:rsidRPr="005B4FA8">
        <w:rPr>
          <w:rFonts w:ascii="Franklin Gothic Book" w:hAnsi="Franklin Gothic Book"/>
          <w:b/>
        </w:rPr>
        <w:tab/>
      </w:r>
    </w:p>
    <w:p w14:paraId="127C4768" w14:textId="2D439413" w:rsidR="00B5406F" w:rsidRPr="00B5406F" w:rsidRDefault="00B5406F" w:rsidP="00B5406F">
      <w:pPr>
        <w:jc w:val="both"/>
        <w:rPr>
          <w:rFonts w:ascii="Franklin Gothic Book" w:hAnsi="Franklin Gothic Book"/>
          <w:b/>
        </w:rPr>
      </w:pPr>
      <w:r w:rsidRPr="005B4FA8">
        <w:rPr>
          <w:rFonts w:ascii="Franklin Gothic Book" w:hAnsi="Franklin Gothic Book"/>
          <w:b/>
        </w:rPr>
        <w:t>(wskazani w pkt 7 Umowy):</w:t>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t>(wskazani w pkt 7 Umowy):</w:t>
      </w:r>
    </w:p>
    <w:p w14:paraId="44CC15C1" w14:textId="77777777" w:rsidR="00B5406F" w:rsidRPr="00B5406F" w:rsidRDefault="00B5406F" w:rsidP="00B5406F">
      <w:pPr>
        <w:jc w:val="both"/>
        <w:rPr>
          <w:rFonts w:ascii="Franklin Gothic Book" w:hAnsi="Franklin Gothic Book"/>
        </w:rPr>
      </w:pPr>
      <w:r w:rsidRPr="00B5406F">
        <w:rPr>
          <w:rFonts w:ascii="Franklin Gothic Book" w:hAnsi="Franklin Gothic Book"/>
        </w:rPr>
        <w:t>……………………………………….</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w:t>
      </w:r>
    </w:p>
    <w:p w14:paraId="646B770F" w14:textId="77777777" w:rsidR="00B5406F" w:rsidRPr="00B5406F" w:rsidRDefault="00B5406F" w:rsidP="00B5406F">
      <w:pPr>
        <w:jc w:val="both"/>
        <w:rPr>
          <w:rFonts w:ascii="Franklin Gothic Book" w:hAnsi="Franklin Gothic Book"/>
        </w:rPr>
      </w:pPr>
    </w:p>
    <w:p w14:paraId="09C37483" w14:textId="77777777" w:rsidR="00B5406F" w:rsidRPr="00B5406F" w:rsidRDefault="00B5406F" w:rsidP="00B5406F">
      <w:pPr>
        <w:jc w:val="both"/>
        <w:rPr>
          <w:rFonts w:ascii="Franklin Gothic Book" w:hAnsi="Franklin Gothic Book"/>
        </w:rPr>
      </w:pPr>
      <w:r w:rsidRPr="00B5406F">
        <w:rPr>
          <w:rFonts w:ascii="Franklin Gothic Book" w:hAnsi="Franklin Gothic Book"/>
        </w:rPr>
        <w:t>……………………………………….</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w:t>
      </w:r>
    </w:p>
    <w:p w14:paraId="2A5974F2" w14:textId="77777777" w:rsidR="00B5406F" w:rsidRPr="00B5406F" w:rsidRDefault="00B5406F" w:rsidP="00B5406F">
      <w:pPr>
        <w:jc w:val="both"/>
        <w:rPr>
          <w:rFonts w:ascii="Franklin Gothic Book" w:hAnsi="Franklin Gothic Book"/>
        </w:rPr>
      </w:pPr>
      <w:r w:rsidRPr="00B5406F">
        <w:rPr>
          <w:rFonts w:ascii="Franklin Gothic Book" w:hAnsi="Franklin Gothic Book"/>
        </w:rPr>
        <w:t>Data złożenia oświadczeń:</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Data złożenia oświadczeń:</w:t>
      </w:r>
    </w:p>
    <w:p w14:paraId="44E839F6" w14:textId="77777777" w:rsidR="00B5406F" w:rsidRPr="00B5406F" w:rsidRDefault="00B5406F" w:rsidP="00B5406F">
      <w:pPr>
        <w:jc w:val="both"/>
        <w:rPr>
          <w:rFonts w:ascii="Franklin Gothic Book" w:hAnsi="Franklin Gothic Book"/>
        </w:rPr>
      </w:pPr>
      <w:r w:rsidRPr="00B5406F">
        <w:rPr>
          <w:rFonts w:ascii="Franklin Gothic Book" w:hAnsi="Franklin Gothic Book"/>
        </w:rPr>
        <w:t>……………………………………….</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w:t>
      </w:r>
    </w:p>
    <w:p w14:paraId="1C04683D" w14:textId="77777777" w:rsidR="00B5406F" w:rsidRPr="00B5406F" w:rsidRDefault="00B5406F" w:rsidP="00B5406F">
      <w:pPr>
        <w:spacing w:after="120" w:line="259" w:lineRule="auto"/>
        <w:ind w:left="357"/>
        <w:jc w:val="both"/>
        <w:rPr>
          <w:rFonts w:ascii="Franklin Gothic Book" w:hAnsi="Franklin Gothic Book" w:cs="Arial"/>
          <w:sz w:val="22"/>
          <w:szCs w:val="22"/>
        </w:rPr>
      </w:pPr>
    </w:p>
    <w:p w14:paraId="3B81A35F" w14:textId="45BF0565" w:rsidR="008D3941" w:rsidRDefault="008D3941" w:rsidP="008F61EF">
      <w:pPr>
        <w:spacing w:after="200" w:line="276" w:lineRule="auto"/>
        <w:rPr>
          <w:rFonts w:ascii="Verdana" w:hAnsi="Verdana"/>
          <w:sz w:val="20"/>
          <w:szCs w:val="20"/>
        </w:rPr>
      </w:pPr>
    </w:p>
    <w:p w14:paraId="4C3EBF98" w14:textId="59B273A2" w:rsidR="00905E49" w:rsidRDefault="00905E49" w:rsidP="008F61EF">
      <w:pPr>
        <w:spacing w:after="200" w:line="276" w:lineRule="auto"/>
        <w:rPr>
          <w:rFonts w:ascii="Verdana" w:hAnsi="Verdana"/>
          <w:sz w:val="20"/>
          <w:szCs w:val="20"/>
        </w:rPr>
      </w:pPr>
    </w:p>
    <w:p w14:paraId="2E0AE8AB" w14:textId="47F30B43" w:rsidR="00905E49" w:rsidRDefault="00905E49" w:rsidP="008F61EF">
      <w:pPr>
        <w:spacing w:after="200" w:line="276" w:lineRule="auto"/>
        <w:rPr>
          <w:rFonts w:ascii="Verdana" w:hAnsi="Verdana"/>
          <w:sz w:val="20"/>
          <w:szCs w:val="20"/>
        </w:rPr>
      </w:pPr>
    </w:p>
    <w:p w14:paraId="5203F5FC" w14:textId="182F5DAC" w:rsidR="00905E49" w:rsidRDefault="00905E49" w:rsidP="008F61EF">
      <w:pPr>
        <w:spacing w:after="200" w:line="276" w:lineRule="auto"/>
        <w:rPr>
          <w:rFonts w:ascii="Verdana" w:hAnsi="Verdana"/>
          <w:sz w:val="20"/>
          <w:szCs w:val="20"/>
        </w:rPr>
      </w:pPr>
    </w:p>
    <w:p w14:paraId="6C293E9D" w14:textId="35ED4A11" w:rsidR="00905E49" w:rsidRDefault="00905E49" w:rsidP="008F61EF">
      <w:pPr>
        <w:spacing w:after="200" w:line="276" w:lineRule="auto"/>
        <w:rPr>
          <w:rFonts w:ascii="Verdana" w:hAnsi="Verdana"/>
          <w:sz w:val="20"/>
          <w:szCs w:val="20"/>
        </w:rPr>
      </w:pPr>
    </w:p>
    <w:p w14:paraId="6B3F476A" w14:textId="104894D4" w:rsidR="00905E49" w:rsidRDefault="00905E49" w:rsidP="008F61EF">
      <w:pPr>
        <w:spacing w:after="200" w:line="276" w:lineRule="auto"/>
        <w:rPr>
          <w:rFonts w:ascii="Verdana" w:hAnsi="Verdana"/>
          <w:sz w:val="20"/>
          <w:szCs w:val="20"/>
        </w:rPr>
      </w:pPr>
    </w:p>
    <w:p w14:paraId="4B8250F2" w14:textId="361F213C" w:rsidR="00905E49" w:rsidRDefault="00905E49" w:rsidP="008F61EF">
      <w:pPr>
        <w:spacing w:after="200" w:line="276" w:lineRule="auto"/>
        <w:rPr>
          <w:rFonts w:ascii="Verdana" w:hAnsi="Verdana"/>
          <w:sz w:val="20"/>
          <w:szCs w:val="20"/>
        </w:rPr>
      </w:pPr>
    </w:p>
    <w:p w14:paraId="634AD8FB" w14:textId="1FF643D7" w:rsidR="00905E49" w:rsidRDefault="00905E49" w:rsidP="008F61EF">
      <w:pPr>
        <w:spacing w:after="200" w:line="276" w:lineRule="auto"/>
        <w:rPr>
          <w:rFonts w:ascii="Verdana" w:hAnsi="Verdana"/>
          <w:sz w:val="20"/>
          <w:szCs w:val="20"/>
        </w:rPr>
      </w:pPr>
    </w:p>
    <w:p w14:paraId="4595650C" w14:textId="3AE86D3D" w:rsidR="00905E49" w:rsidRDefault="00905E49" w:rsidP="008F61EF">
      <w:pPr>
        <w:spacing w:after="200" w:line="276" w:lineRule="auto"/>
        <w:rPr>
          <w:rFonts w:ascii="Verdana" w:hAnsi="Verdana"/>
          <w:sz w:val="20"/>
          <w:szCs w:val="20"/>
        </w:rPr>
      </w:pPr>
    </w:p>
    <w:p w14:paraId="01B39FC5" w14:textId="7BE4ADA9" w:rsidR="00905E49" w:rsidRDefault="00905E49" w:rsidP="008F61EF">
      <w:pPr>
        <w:spacing w:after="200" w:line="276" w:lineRule="auto"/>
        <w:rPr>
          <w:rFonts w:ascii="Verdana" w:hAnsi="Verdana"/>
          <w:sz w:val="20"/>
          <w:szCs w:val="20"/>
        </w:rPr>
      </w:pPr>
    </w:p>
    <w:p w14:paraId="0EE7299A" w14:textId="271E3672" w:rsidR="00905E49" w:rsidRDefault="00905E49" w:rsidP="008F61EF">
      <w:pPr>
        <w:spacing w:after="200" w:line="276" w:lineRule="auto"/>
        <w:rPr>
          <w:rFonts w:ascii="Verdana" w:hAnsi="Verdana"/>
          <w:sz w:val="20"/>
          <w:szCs w:val="20"/>
        </w:rPr>
      </w:pPr>
    </w:p>
    <w:p w14:paraId="4D1B6C0F" w14:textId="18D5E1FF" w:rsidR="00905E49" w:rsidRDefault="00905E49" w:rsidP="008F61EF">
      <w:pPr>
        <w:spacing w:after="200" w:line="276" w:lineRule="auto"/>
        <w:rPr>
          <w:rFonts w:ascii="Verdana" w:hAnsi="Verdana"/>
          <w:sz w:val="20"/>
          <w:szCs w:val="20"/>
        </w:rPr>
      </w:pPr>
    </w:p>
    <w:p w14:paraId="2967D3DE" w14:textId="77777777" w:rsidR="00905E49" w:rsidRPr="00905E49" w:rsidRDefault="00905E49" w:rsidP="00905E49">
      <w:pPr>
        <w:spacing w:after="200" w:line="276" w:lineRule="auto"/>
        <w:ind w:left="390"/>
        <w:rPr>
          <w:rFonts w:ascii="Franklin Gothic Book" w:hAnsi="Franklin Gothic Book" w:cs="Arial"/>
          <w:b/>
        </w:rPr>
      </w:pPr>
      <w:r w:rsidRPr="00905E49">
        <w:rPr>
          <w:rFonts w:ascii="Franklin Gothic Book" w:hAnsi="Franklin Gothic Book" w:cs="Arial"/>
          <w:b/>
        </w:rPr>
        <w:lastRenderedPageBreak/>
        <w:t>ZAŁĄCZNIK NR 14 do Umowy</w:t>
      </w:r>
    </w:p>
    <w:p w14:paraId="0F37B9A7" w14:textId="77777777" w:rsidR="00905E49" w:rsidRPr="00905E49" w:rsidRDefault="00905E49" w:rsidP="00905E49">
      <w:pPr>
        <w:spacing w:after="200" w:line="276" w:lineRule="auto"/>
        <w:ind w:left="390"/>
        <w:rPr>
          <w:rFonts w:ascii="Franklin Gothic Book" w:hAnsi="Franklin Gothic Book" w:cs="Arial"/>
          <w:b/>
        </w:rPr>
      </w:pPr>
    </w:p>
    <w:p w14:paraId="67D9F283" w14:textId="77777777" w:rsidR="00905E49" w:rsidRPr="00905E49" w:rsidRDefault="00905E49" w:rsidP="00905E49">
      <w:pPr>
        <w:ind w:left="390"/>
        <w:contextualSpacing/>
        <w:jc w:val="center"/>
        <w:rPr>
          <w:rFonts w:ascii="Franklin Gothic Book" w:hAnsi="Franklin Gothic Book" w:cs="Arial"/>
          <w:b/>
        </w:rPr>
      </w:pPr>
      <w:r w:rsidRPr="00905E49">
        <w:rPr>
          <w:rFonts w:ascii="Franklin Gothic Book" w:hAnsi="Franklin Gothic Book" w:cs="Arial"/>
          <w:b/>
        </w:rPr>
        <w:t>Powiadomienie Zamawiającego o zmianie numeru Rachunku</w:t>
      </w:r>
    </w:p>
    <w:p w14:paraId="2F398A4C" w14:textId="77777777" w:rsidR="00905E49" w:rsidRPr="00905E49" w:rsidRDefault="00905E49" w:rsidP="00905E49">
      <w:pPr>
        <w:spacing w:after="160" w:line="259" w:lineRule="auto"/>
        <w:ind w:left="390"/>
        <w:contextualSpacing/>
        <w:rPr>
          <w:rFonts w:ascii="Franklin Gothic Book" w:hAnsi="Franklin Gothic Book" w:cs="Arial"/>
          <w:b/>
        </w:rPr>
      </w:pPr>
    </w:p>
    <w:p w14:paraId="4D7B3F01" w14:textId="77777777" w:rsidR="00905E49" w:rsidRPr="005B4FA8" w:rsidRDefault="00905E49" w:rsidP="00905E49">
      <w:pPr>
        <w:ind w:left="390"/>
        <w:contextualSpacing/>
        <w:jc w:val="both"/>
        <w:rPr>
          <w:rFonts w:ascii="Franklin Gothic Book" w:hAnsi="Franklin Gothic Book"/>
        </w:rPr>
      </w:pPr>
      <w:r w:rsidRPr="00905E49">
        <w:rPr>
          <w:rFonts w:ascii="Franklin Gothic Book" w:hAnsi="Franklin Gothic Book"/>
        </w:rPr>
        <w:t xml:space="preserve">1. Strony zobowiązują się regulować swoje zobowiązania wynikające z Umowy wyłącznie przelewem bankowym, przy uwzględnieniu zapisów o rozliczeniach za pośrednictwem banków, wynikających z przepisów art. 19 ustawy z dnia 2 lipca 2018 r. Prawo </w:t>
      </w:r>
      <w:r w:rsidRPr="005B4FA8">
        <w:rPr>
          <w:rFonts w:ascii="Franklin Gothic Book" w:hAnsi="Franklin Gothic Book"/>
        </w:rPr>
        <w:t>przedsiębiorców (Dz. U. z 2018 r., poz. 646 z późniejszymi zmianami).</w:t>
      </w:r>
    </w:p>
    <w:p w14:paraId="0C2CE873" w14:textId="77777777" w:rsidR="00905E49" w:rsidRPr="005B4FA8" w:rsidRDefault="00905E49" w:rsidP="00905E49">
      <w:pPr>
        <w:ind w:left="390"/>
        <w:contextualSpacing/>
        <w:jc w:val="both"/>
        <w:rPr>
          <w:rFonts w:ascii="Franklin Gothic Book" w:hAnsi="Franklin Gothic Book"/>
        </w:rPr>
      </w:pPr>
      <w:r w:rsidRPr="005B4FA8">
        <w:rPr>
          <w:rFonts w:ascii="Franklin Gothic Book" w:hAnsi="Franklin Gothic Book"/>
        </w:rPr>
        <w:t>2. Aktualne numery kont bankowych:</w:t>
      </w:r>
    </w:p>
    <w:p w14:paraId="31DE4A83" w14:textId="77777777" w:rsidR="00905E49" w:rsidRPr="005B4FA8" w:rsidRDefault="00905E49" w:rsidP="00905E49">
      <w:pPr>
        <w:ind w:left="390"/>
        <w:contextualSpacing/>
        <w:jc w:val="both"/>
        <w:rPr>
          <w:rFonts w:ascii="Franklin Gothic Book" w:hAnsi="Franklin Gothic Book"/>
          <w:b/>
        </w:rPr>
      </w:pPr>
      <w:r w:rsidRPr="005B4FA8">
        <w:rPr>
          <w:rFonts w:ascii="Franklin Gothic Book" w:hAnsi="Franklin Gothic Book"/>
        </w:rPr>
        <w:t>a)       Wykonawca:     ………………..</w:t>
      </w:r>
    </w:p>
    <w:p w14:paraId="37DD490D" w14:textId="77777777" w:rsidR="00905E49" w:rsidRPr="00905E49" w:rsidRDefault="00905E49" w:rsidP="00905E49">
      <w:pPr>
        <w:ind w:left="390"/>
        <w:contextualSpacing/>
        <w:jc w:val="both"/>
        <w:rPr>
          <w:rFonts w:ascii="Franklin Gothic Book" w:hAnsi="Franklin Gothic Book"/>
        </w:rPr>
      </w:pPr>
      <w:r w:rsidRPr="005B4FA8">
        <w:rPr>
          <w:rFonts w:ascii="Franklin Gothic Book" w:hAnsi="Franklin Gothic Book"/>
        </w:rPr>
        <w:t>b)      Zamawiający:   Powszechna Kasa Oszczędności</w:t>
      </w:r>
      <w:r w:rsidRPr="00905E49">
        <w:rPr>
          <w:rFonts w:ascii="Franklin Gothic Book" w:hAnsi="Franklin Gothic Book"/>
        </w:rPr>
        <w:t xml:space="preserve"> Bank Polski S. A. nr</w:t>
      </w:r>
    </w:p>
    <w:p w14:paraId="3F4839CF" w14:textId="77777777" w:rsidR="00905E49" w:rsidRPr="00905E49" w:rsidRDefault="00905E49" w:rsidP="00905E49">
      <w:pPr>
        <w:ind w:left="390"/>
        <w:contextualSpacing/>
        <w:jc w:val="center"/>
        <w:rPr>
          <w:rFonts w:ascii="Franklin Gothic Book" w:hAnsi="Franklin Gothic Book"/>
          <w:b/>
        </w:rPr>
      </w:pPr>
      <w:r w:rsidRPr="00905E49">
        <w:rPr>
          <w:rFonts w:ascii="Franklin Gothic Book" w:hAnsi="Franklin Gothic Book"/>
          <w:b/>
        </w:rPr>
        <w:t>51 1020 1026 0000 1002 0294 2993</w:t>
      </w:r>
    </w:p>
    <w:p w14:paraId="50DE9BFB" w14:textId="77777777" w:rsidR="00905E49" w:rsidRPr="00905E49" w:rsidRDefault="00905E49" w:rsidP="00905E49">
      <w:pPr>
        <w:ind w:left="390"/>
        <w:contextualSpacing/>
        <w:jc w:val="both"/>
        <w:rPr>
          <w:rFonts w:ascii="Franklin Gothic Book" w:hAnsi="Franklin Gothic Book"/>
        </w:rPr>
      </w:pPr>
      <w:r w:rsidRPr="00905E49">
        <w:rPr>
          <w:rFonts w:ascii="Franklin Gothic Book" w:hAnsi="Franklin Gothic Book"/>
        </w:rPr>
        <w:t>3. O zmianach w brzmieniu kont bankowych Strony wzajemnie powiadomią się w formie pisemnej na 7 dni przed planowaną zmianą. W takim przypadku nie jest wymagane sporządzenie aneksu do Umowy.</w:t>
      </w:r>
    </w:p>
    <w:p w14:paraId="0712C79A" w14:textId="77777777" w:rsidR="00905E49" w:rsidRPr="00905E49" w:rsidRDefault="00905E49" w:rsidP="00905E49">
      <w:pPr>
        <w:ind w:left="425"/>
        <w:jc w:val="both"/>
        <w:rPr>
          <w:rFonts w:ascii="Franklin Gothic Book" w:hAnsi="Franklin Gothic Book"/>
          <w:b/>
          <w:sz w:val="22"/>
          <w:szCs w:val="22"/>
        </w:rPr>
      </w:pPr>
      <w:r w:rsidRPr="00905E49">
        <w:rPr>
          <w:rFonts w:ascii="Franklin Gothic Book" w:hAnsi="Franklin Gothic Book"/>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76800322" w14:textId="77777777" w:rsidR="00905E49" w:rsidRPr="00905E49" w:rsidRDefault="00905E49" w:rsidP="00905E49">
      <w:pPr>
        <w:ind w:left="425"/>
        <w:jc w:val="center"/>
        <w:rPr>
          <w:rFonts w:ascii="Franklin Gothic Book" w:hAnsi="Franklin Gothic Book"/>
          <w:sz w:val="22"/>
          <w:szCs w:val="22"/>
        </w:rPr>
      </w:pPr>
    </w:p>
    <w:p w14:paraId="2805254A" w14:textId="77777777" w:rsidR="00905E49" w:rsidRPr="00905E49" w:rsidRDefault="00905E49" w:rsidP="00905E49">
      <w:pPr>
        <w:spacing w:after="160" w:line="259" w:lineRule="auto"/>
        <w:rPr>
          <w:rFonts w:ascii="Franklin Gothic Book" w:hAnsi="Franklin Gothic Book"/>
          <w:sz w:val="22"/>
          <w:szCs w:val="22"/>
        </w:rPr>
      </w:pPr>
      <w:r w:rsidRPr="00905E49">
        <w:rPr>
          <w:rFonts w:ascii="Franklin Gothic Book" w:hAnsi="Franklin Gothic Book"/>
          <w:sz w:val="22"/>
          <w:szCs w:val="22"/>
        </w:rPr>
        <w:br w:type="page"/>
      </w:r>
    </w:p>
    <w:p w14:paraId="68745E20" w14:textId="77777777" w:rsidR="00905E49" w:rsidRPr="00905E49" w:rsidRDefault="00905E49" w:rsidP="00905E49">
      <w:pPr>
        <w:spacing w:after="200" w:line="276" w:lineRule="auto"/>
        <w:ind w:left="390"/>
        <w:rPr>
          <w:rFonts w:ascii="Franklin Gothic Book" w:hAnsi="Franklin Gothic Book" w:cs="Arial"/>
          <w:b/>
        </w:rPr>
      </w:pPr>
      <w:r w:rsidRPr="00905E49">
        <w:rPr>
          <w:rFonts w:ascii="Franklin Gothic Book" w:hAnsi="Franklin Gothic Book" w:cs="Arial"/>
          <w:b/>
        </w:rPr>
        <w:lastRenderedPageBreak/>
        <w:t>ZAŁĄCZNIK NR 15 do Umowy</w:t>
      </w:r>
    </w:p>
    <w:p w14:paraId="534BCE16" w14:textId="77777777" w:rsidR="00905E49" w:rsidRPr="00905E49" w:rsidRDefault="00905E49" w:rsidP="00905E49">
      <w:pPr>
        <w:autoSpaceDE w:val="0"/>
        <w:autoSpaceDN w:val="0"/>
        <w:adjustRightInd w:val="0"/>
        <w:ind w:left="720"/>
        <w:jc w:val="both"/>
        <w:rPr>
          <w:rFonts w:ascii="Calibri" w:eastAsiaTheme="minorHAnsi" w:hAnsi="Calibri" w:cs="Calibri"/>
          <w:bCs/>
          <w:color w:val="000000"/>
          <w:lang w:eastAsia="en-US"/>
        </w:rPr>
      </w:pPr>
    </w:p>
    <w:p w14:paraId="1E2E0161" w14:textId="77777777" w:rsidR="00905E49" w:rsidRPr="00905E49" w:rsidRDefault="00905E49" w:rsidP="00905E49">
      <w:pPr>
        <w:spacing w:line="300" w:lineRule="auto"/>
        <w:jc w:val="both"/>
        <w:rPr>
          <w:rFonts w:ascii="Franklin Gothic Book" w:hAnsi="Franklin Gothic Book"/>
          <w:i/>
          <w:iCs/>
          <w:sz w:val="20"/>
          <w:szCs w:val="20"/>
        </w:rPr>
      </w:pPr>
    </w:p>
    <w:p w14:paraId="65F7A27B" w14:textId="77777777" w:rsidR="00905E49" w:rsidRPr="00905E49" w:rsidRDefault="00905E49" w:rsidP="00905E49">
      <w:pPr>
        <w:spacing w:line="300" w:lineRule="auto"/>
        <w:ind w:left="4253"/>
        <w:jc w:val="both"/>
        <w:rPr>
          <w:rFonts w:ascii="Franklin Gothic Book" w:hAnsi="Franklin Gothic Book"/>
          <w:sz w:val="20"/>
          <w:szCs w:val="20"/>
        </w:rPr>
      </w:pPr>
      <w:r w:rsidRPr="00905E49">
        <w:rPr>
          <w:rFonts w:ascii="Franklin Gothic Book" w:hAnsi="Franklin Gothic Book"/>
          <w:sz w:val="20"/>
          <w:szCs w:val="20"/>
        </w:rPr>
        <w:t>…………………………..</w:t>
      </w:r>
    </w:p>
    <w:p w14:paraId="68212405" w14:textId="77777777" w:rsidR="00905E49" w:rsidRPr="00905E49" w:rsidRDefault="00905E49" w:rsidP="00905E49">
      <w:pPr>
        <w:spacing w:line="300" w:lineRule="auto"/>
        <w:ind w:left="4253"/>
        <w:jc w:val="both"/>
        <w:rPr>
          <w:rFonts w:ascii="Franklin Gothic Book" w:hAnsi="Franklin Gothic Book"/>
          <w:i/>
          <w:iCs/>
          <w:sz w:val="20"/>
          <w:szCs w:val="20"/>
        </w:rPr>
      </w:pPr>
      <w:r w:rsidRPr="00905E49">
        <w:rPr>
          <w:rFonts w:ascii="Franklin Gothic Book" w:hAnsi="Franklin Gothic Book"/>
          <w:i/>
          <w:iCs/>
          <w:sz w:val="20"/>
          <w:szCs w:val="20"/>
        </w:rPr>
        <w:t>(nazwa i adres Cesjonariusza)</w:t>
      </w:r>
    </w:p>
    <w:p w14:paraId="5A6FBDC4" w14:textId="77777777" w:rsidR="00905E49" w:rsidRPr="00905E49" w:rsidRDefault="00905E49" w:rsidP="00905E49">
      <w:pPr>
        <w:spacing w:line="300" w:lineRule="auto"/>
        <w:jc w:val="both"/>
        <w:rPr>
          <w:rFonts w:ascii="Franklin Gothic Book" w:hAnsi="Franklin Gothic Book"/>
          <w:sz w:val="20"/>
          <w:szCs w:val="20"/>
        </w:rPr>
      </w:pPr>
    </w:p>
    <w:p w14:paraId="0BCFDBE7" w14:textId="77777777" w:rsidR="00905E49" w:rsidRPr="00905E49" w:rsidRDefault="00905E49" w:rsidP="00905E49">
      <w:pPr>
        <w:spacing w:line="300" w:lineRule="auto"/>
        <w:jc w:val="both"/>
        <w:rPr>
          <w:rFonts w:ascii="Franklin Gothic Book" w:hAnsi="Franklin Gothic Book"/>
          <w:sz w:val="20"/>
          <w:szCs w:val="20"/>
        </w:rPr>
      </w:pPr>
    </w:p>
    <w:p w14:paraId="4033DC46"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L. dz. nr …………………….</w:t>
      </w:r>
    </w:p>
    <w:p w14:paraId="20963B7A" w14:textId="77777777" w:rsidR="00905E49" w:rsidRPr="00905E49" w:rsidRDefault="00905E49" w:rsidP="00905E49">
      <w:pPr>
        <w:spacing w:line="300" w:lineRule="auto"/>
        <w:jc w:val="both"/>
        <w:rPr>
          <w:rFonts w:ascii="Franklin Gothic Book" w:hAnsi="Franklin Gothic Book"/>
          <w:sz w:val="20"/>
          <w:szCs w:val="20"/>
        </w:rPr>
      </w:pPr>
    </w:p>
    <w:p w14:paraId="3E748D30" w14:textId="77777777" w:rsidR="00905E49" w:rsidRPr="00905E49" w:rsidRDefault="00905E49" w:rsidP="00905E49">
      <w:pPr>
        <w:spacing w:line="300" w:lineRule="auto"/>
        <w:jc w:val="center"/>
        <w:rPr>
          <w:rFonts w:ascii="Franklin Gothic Book" w:hAnsi="Franklin Gothic Book"/>
          <w:b/>
          <w:bCs/>
          <w:sz w:val="20"/>
          <w:szCs w:val="20"/>
        </w:rPr>
      </w:pPr>
      <w:r w:rsidRPr="00905E49">
        <w:rPr>
          <w:rFonts w:ascii="Franklin Gothic Book" w:hAnsi="Franklin Gothic Book"/>
          <w:b/>
          <w:bCs/>
          <w:sz w:val="20"/>
          <w:szCs w:val="20"/>
        </w:rPr>
        <w:t>ZGODA NA PRZELEW WIERZYTELNOŚCI</w:t>
      </w:r>
    </w:p>
    <w:p w14:paraId="18594A6C" w14:textId="77777777" w:rsidR="00905E49" w:rsidRPr="00905E49" w:rsidRDefault="00905E49" w:rsidP="00905E49">
      <w:pPr>
        <w:spacing w:line="300" w:lineRule="auto"/>
        <w:jc w:val="both"/>
        <w:rPr>
          <w:rFonts w:ascii="Franklin Gothic Book" w:hAnsi="Franklin Gothic Book"/>
          <w:sz w:val="20"/>
          <w:szCs w:val="20"/>
        </w:rPr>
      </w:pPr>
    </w:p>
    <w:p w14:paraId="3488DEDC" w14:textId="77777777" w:rsidR="00905E49" w:rsidRPr="00905E49" w:rsidRDefault="00905E49" w:rsidP="00905E49">
      <w:pPr>
        <w:spacing w:line="300" w:lineRule="auto"/>
        <w:jc w:val="both"/>
        <w:rPr>
          <w:rFonts w:ascii="Franklin Gothic Book" w:hAnsi="Franklin Gothic Book"/>
          <w:sz w:val="20"/>
          <w:szCs w:val="20"/>
        </w:rPr>
      </w:pPr>
    </w:p>
    <w:p w14:paraId="01DA7EA9"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905E49">
        <w:rPr>
          <w:rFonts w:ascii="Franklin Gothic Book" w:hAnsi="Franklin Gothic Book"/>
          <w:b/>
          <w:bCs/>
          <w:sz w:val="20"/>
          <w:szCs w:val="20"/>
          <w:u w:val="single"/>
        </w:rPr>
        <w:t>pod warunkiem</w:t>
      </w:r>
      <w:r w:rsidRPr="00905E49">
        <w:rPr>
          <w:rFonts w:ascii="Franklin Gothic Book" w:hAnsi="Franklin Gothic Book"/>
          <w:sz w:val="20"/>
          <w:szCs w:val="20"/>
        </w:rPr>
        <w:t xml:space="preserve"> </w:t>
      </w:r>
      <w:r w:rsidRPr="00905E49">
        <w:rPr>
          <w:rFonts w:ascii="Franklin Gothic Book" w:hAnsi="Franklin Gothic Book"/>
          <w:b/>
          <w:bCs/>
          <w:sz w:val="20"/>
          <w:szCs w:val="20"/>
        </w:rPr>
        <w:t>pisemnego przyjęcia przez ………………… z siedzibą w ………….………. ("Cedent") oraz ………………... z siedzibą w …………………. („Cesjonariusz") zastrzeżeń, o których mowa w pkt 1–3 poniżej</w:t>
      </w:r>
      <w:r w:rsidRPr="00905E49">
        <w:rPr>
          <w:rFonts w:ascii="Franklin Gothic Book" w:hAnsi="Franklin Gothic Book"/>
          <w:sz w:val="20"/>
          <w:szCs w:val="20"/>
        </w:rPr>
        <w:t xml:space="preserve"> – na dokonanie przelewu przez Cedenta na rzecz Cesjonariusza bezspornych wierzytelności pieniężnych wobec Enea Elektrownia Połaniec S.A. („</w:t>
      </w:r>
      <w:r w:rsidRPr="00905E49">
        <w:rPr>
          <w:rFonts w:ascii="Franklin Gothic Book" w:hAnsi="Franklin Gothic Book"/>
          <w:b/>
          <w:bCs/>
          <w:sz w:val="20"/>
          <w:szCs w:val="20"/>
        </w:rPr>
        <w:t>Dłużnik wierzytelności</w:t>
      </w:r>
      <w:r w:rsidRPr="00905E49">
        <w:rPr>
          <w:rFonts w:ascii="Franklin Gothic Book" w:hAnsi="Franklin Gothic Book"/>
          <w:sz w:val="20"/>
          <w:szCs w:val="20"/>
        </w:rPr>
        <w:t>”), zarówno istniejących, jak i przyszłych, z tytułu:</w:t>
      </w:r>
    </w:p>
    <w:p w14:paraId="3639B99D" w14:textId="77777777" w:rsidR="00905E49" w:rsidRPr="00905E49" w:rsidRDefault="00905E49" w:rsidP="00905E49">
      <w:pPr>
        <w:spacing w:line="300" w:lineRule="auto"/>
        <w:jc w:val="both"/>
        <w:rPr>
          <w:rFonts w:ascii="Franklin Gothic Book" w:hAnsi="Franklin Gothic Book"/>
          <w:i/>
          <w:iCs/>
          <w:sz w:val="20"/>
          <w:szCs w:val="20"/>
        </w:rPr>
      </w:pPr>
    </w:p>
    <w:p w14:paraId="5F9299EC" w14:textId="77777777" w:rsidR="00905E49" w:rsidRPr="00905E49" w:rsidRDefault="00905E49" w:rsidP="00905E49">
      <w:pPr>
        <w:spacing w:line="300" w:lineRule="auto"/>
        <w:jc w:val="center"/>
        <w:rPr>
          <w:rFonts w:ascii="Franklin Gothic Book" w:hAnsi="Franklin Gothic Book"/>
          <w:b/>
          <w:bCs/>
          <w:sz w:val="20"/>
          <w:szCs w:val="20"/>
        </w:rPr>
      </w:pPr>
      <w:r w:rsidRPr="00905E49">
        <w:rPr>
          <w:rFonts w:ascii="Franklin Gothic Book" w:hAnsi="Franklin Gothic Book"/>
          <w:i/>
          <w:iCs/>
          <w:sz w:val="20"/>
          <w:szCs w:val="20"/>
        </w:rPr>
        <w:t>Umowy nr (…)</w:t>
      </w:r>
      <w:r w:rsidRPr="00905E49">
        <w:rPr>
          <w:rFonts w:ascii="Franklin Gothic Book" w:hAnsi="Franklin Gothic Book"/>
          <w:i/>
          <w:iCs/>
          <w:sz w:val="20"/>
          <w:szCs w:val="20"/>
        </w:rPr>
        <w:br/>
        <w:t xml:space="preserve">z dnia </w:t>
      </w:r>
      <w:r w:rsidRPr="00905E49">
        <w:rPr>
          <w:rFonts w:ascii="Franklin Gothic Book" w:hAnsi="Franklin Gothic Book"/>
          <w:b/>
          <w:bCs/>
          <w:sz w:val="20"/>
          <w:szCs w:val="20"/>
        </w:rPr>
        <w:t>………………...</w:t>
      </w:r>
    </w:p>
    <w:p w14:paraId="1627D412" w14:textId="77777777" w:rsidR="00905E49" w:rsidRPr="00905E49" w:rsidRDefault="00905E49" w:rsidP="00905E49">
      <w:pPr>
        <w:spacing w:line="300" w:lineRule="auto"/>
        <w:jc w:val="center"/>
        <w:rPr>
          <w:rFonts w:ascii="Franklin Gothic Book" w:hAnsi="Franklin Gothic Book"/>
          <w:i/>
          <w:iCs/>
          <w:sz w:val="20"/>
          <w:szCs w:val="20"/>
        </w:rPr>
      </w:pPr>
      <w:r w:rsidRPr="00905E49">
        <w:rPr>
          <w:rFonts w:ascii="Franklin Gothic Book" w:hAnsi="Franklin Gothic Book"/>
          <w:i/>
          <w:iCs/>
          <w:sz w:val="20"/>
          <w:szCs w:val="20"/>
        </w:rPr>
        <w:t xml:space="preserve">na dostawę / wykonanie usług (…) </w:t>
      </w:r>
      <w:r w:rsidRPr="00905E49">
        <w:rPr>
          <w:rFonts w:ascii="Franklin Gothic Book" w:hAnsi="Franklin Gothic Book"/>
          <w:sz w:val="20"/>
          <w:szCs w:val="20"/>
        </w:rPr>
        <w:t>(„</w:t>
      </w:r>
      <w:r w:rsidRPr="00905E49">
        <w:rPr>
          <w:rFonts w:ascii="Franklin Gothic Book" w:hAnsi="Franklin Gothic Book"/>
          <w:b/>
          <w:bCs/>
          <w:sz w:val="20"/>
          <w:szCs w:val="20"/>
        </w:rPr>
        <w:t>Umowa</w:t>
      </w:r>
      <w:r w:rsidRPr="00905E49">
        <w:rPr>
          <w:rFonts w:ascii="Franklin Gothic Book" w:hAnsi="Franklin Gothic Book"/>
          <w:sz w:val="20"/>
          <w:szCs w:val="20"/>
        </w:rPr>
        <w:t>”)</w:t>
      </w:r>
    </w:p>
    <w:p w14:paraId="10FF6825" w14:textId="77777777" w:rsidR="00905E49" w:rsidRPr="00905E49" w:rsidRDefault="00905E49" w:rsidP="00905E49">
      <w:pPr>
        <w:spacing w:line="300" w:lineRule="auto"/>
        <w:jc w:val="both"/>
        <w:rPr>
          <w:rFonts w:ascii="Franklin Gothic Book" w:hAnsi="Franklin Gothic Book"/>
          <w:sz w:val="20"/>
          <w:szCs w:val="20"/>
        </w:rPr>
      </w:pPr>
    </w:p>
    <w:p w14:paraId="314B105C"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Zastrzeżenia, których przyjęcie jest warunkiem wyrażenia zgody na przelew wierzytelności:</w:t>
      </w:r>
    </w:p>
    <w:p w14:paraId="27BF66C0" w14:textId="77777777" w:rsidR="00905E49" w:rsidRPr="00905E49" w:rsidRDefault="00905E49" w:rsidP="00905E49">
      <w:pPr>
        <w:numPr>
          <w:ilvl w:val="0"/>
          <w:numId w:val="92"/>
        </w:numPr>
        <w:spacing w:line="300" w:lineRule="auto"/>
        <w:ind w:left="351" w:hanging="357"/>
        <w:contextualSpacing/>
        <w:jc w:val="both"/>
        <w:rPr>
          <w:rFonts w:ascii="Franklin Gothic Book" w:hAnsi="Franklin Gothic Book"/>
          <w:sz w:val="20"/>
          <w:szCs w:val="20"/>
        </w:rPr>
      </w:pPr>
      <w:r w:rsidRPr="00905E49">
        <w:rPr>
          <w:rFonts w:ascii="Franklin Gothic Book" w:hAnsi="Franklin Gothic Book"/>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4D5989B" w14:textId="77777777" w:rsidR="00905E49" w:rsidRPr="00905E49" w:rsidRDefault="00905E49" w:rsidP="00905E49">
      <w:pPr>
        <w:spacing w:line="300" w:lineRule="auto"/>
        <w:ind w:left="357"/>
        <w:contextualSpacing/>
        <w:jc w:val="both"/>
        <w:rPr>
          <w:rFonts w:ascii="Franklin Gothic Book" w:hAnsi="Franklin Gothic Book"/>
          <w:sz w:val="20"/>
          <w:szCs w:val="20"/>
        </w:rPr>
      </w:pPr>
      <w:r w:rsidRPr="00905E49">
        <w:rPr>
          <w:rFonts w:ascii="Franklin Gothic Book" w:hAnsi="Franklin Gothic Book"/>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414C6FBD" w14:textId="77777777" w:rsidR="00905E49" w:rsidRPr="00905E49" w:rsidRDefault="00905E49" w:rsidP="00905E49">
      <w:pPr>
        <w:spacing w:line="300" w:lineRule="auto"/>
        <w:ind w:left="357"/>
        <w:contextualSpacing/>
        <w:jc w:val="both"/>
        <w:rPr>
          <w:rFonts w:ascii="Franklin Gothic Book" w:hAnsi="Franklin Gothic Book"/>
          <w:sz w:val="20"/>
          <w:szCs w:val="20"/>
        </w:rPr>
      </w:pPr>
      <w:r w:rsidRPr="00905E49">
        <w:rPr>
          <w:rFonts w:ascii="Franklin Gothic Book" w:hAnsi="Franklin Gothic Book"/>
          <w:sz w:val="20"/>
          <w:szCs w:val="20"/>
        </w:rPr>
        <w:t>Jednocześnie Cesjonariusz zrzeka się wobec Enea Elektrownia Połaniec S.A. wszelkich roszczeń wynikłych lub związanych z potrąceniem powyższych wierzytelności oraz wstrzymaniem płatności.</w:t>
      </w:r>
    </w:p>
    <w:p w14:paraId="2C678233" w14:textId="77777777" w:rsidR="00905E49" w:rsidRPr="00905E49" w:rsidRDefault="00905E49" w:rsidP="00905E49">
      <w:pPr>
        <w:numPr>
          <w:ilvl w:val="0"/>
          <w:numId w:val="92"/>
        </w:numPr>
        <w:spacing w:line="300" w:lineRule="auto"/>
        <w:ind w:left="357"/>
        <w:contextualSpacing/>
        <w:jc w:val="both"/>
        <w:rPr>
          <w:rFonts w:ascii="Franklin Gothic Book" w:hAnsi="Franklin Gothic Book"/>
          <w:sz w:val="20"/>
          <w:szCs w:val="20"/>
        </w:rPr>
      </w:pPr>
      <w:r w:rsidRPr="00905E49">
        <w:rPr>
          <w:rFonts w:ascii="Franklin Gothic Book" w:hAnsi="Franklin Gothic Book"/>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9FA9E85" w14:textId="77777777" w:rsidR="00905E49" w:rsidRPr="00905E49" w:rsidRDefault="00905E49" w:rsidP="00905E49">
      <w:pPr>
        <w:numPr>
          <w:ilvl w:val="0"/>
          <w:numId w:val="92"/>
        </w:numPr>
        <w:spacing w:line="300" w:lineRule="auto"/>
        <w:ind w:left="351" w:hanging="357"/>
        <w:contextualSpacing/>
        <w:jc w:val="both"/>
        <w:rPr>
          <w:rFonts w:ascii="Franklin Gothic Book" w:hAnsi="Franklin Gothic Book"/>
          <w:sz w:val="20"/>
          <w:szCs w:val="20"/>
        </w:rPr>
      </w:pPr>
      <w:r w:rsidRPr="00905E49">
        <w:rPr>
          <w:rFonts w:ascii="Franklin Gothic Book" w:hAnsi="Franklin Gothic Book"/>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3EA00C70" w14:textId="77777777" w:rsidR="00905E49" w:rsidRPr="00905E49" w:rsidRDefault="00905E49" w:rsidP="00905E49">
      <w:pPr>
        <w:spacing w:line="300" w:lineRule="auto"/>
        <w:jc w:val="both"/>
        <w:rPr>
          <w:rFonts w:ascii="Franklin Gothic Book" w:hAnsi="Franklin Gothic Book"/>
          <w:sz w:val="20"/>
          <w:szCs w:val="20"/>
        </w:rPr>
      </w:pPr>
    </w:p>
    <w:p w14:paraId="1D0A0067" w14:textId="77777777" w:rsidR="00905E49" w:rsidRPr="00905E49" w:rsidRDefault="00905E49" w:rsidP="00905E49">
      <w:pPr>
        <w:spacing w:line="300" w:lineRule="auto"/>
        <w:jc w:val="center"/>
        <w:rPr>
          <w:rFonts w:ascii="Franklin Gothic Book" w:hAnsi="Franklin Gothic Book"/>
          <w:sz w:val="20"/>
          <w:szCs w:val="20"/>
        </w:rPr>
      </w:pPr>
      <w:r w:rsidRPr="00905E49">
        <w:rPr>
          <w:rFonts w:ascii="Franklin Gothic Book" w:hAnsi="Franklin Gothic Book"/>
          <w:sz w:val="20"/>
          <w:szCs w:val="20"/>
        </w:rPr>
        <w:lastRenderedPageBreak/>
        <w:t>……………………………………….                                ……………………………………….</w:t>
      </w:r>
    </w:p>
    <w:p w14:paraId="23BE2F7C" w14:textId="77777777" w:rsidR="00905E49" w:rsidRPr="00905E49" w:rsidRDefault="00905E49" w:rsidP="00905E49">
      <w:pPr>
        <w:spacing w:line="300" w:lineRule="auto"/>
        <w:jc w:val="both"/>
        <w:rPr>
          <w:rFonts w:ascii="Franklin Gothic Book" w:hAnsi="Franklin Gothic Book"/>
          <w:sz w:val="20"/>
          <w:szCs w:val="20"/>
        </w:rPr>
      </w:pPr>
    </w:p>
    <w:p w14:paraId="52306723"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Niniejszym potwierdzamy, iż przyjmujemy zastrzeżenia, o których mowa w pkt 1 – 3 niniejszego pisma.</w:t>
      </w:r>
    </w:p>
    <w:p w14:paraId="25F1814F" w14:textId="77777777" w:rsidR="00905E49" w:rsidRPr="00905E49" w:rsidRDefault="00905E49" w:rsidP="00905E49">
      <w:pPr>
        <w:spacing w:line="300" w:lineRule="auto"/>
        <w:jc w:val="both"/>
        <w:rPr>
          <w:rFonts w:ascii="Franklin Gothic Book" w:hAnsi="Franklin Gothic Book"/>
          <w:sz w:val="20"/>
          <w:szCs w:val="20"/>
        </w:rPr>
      </w:pPr>
    </w:p>
    <w:p w14:paraId="3CFA7423"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w:t>
      </w:r>
    </w:p>
    <w:p w14:paraId="6F4644A5" w14:textId="77777777" w:rsidR="00905E49" w:rsidRPr="00905E49" w:rsidRDefault="00905E49" w:rsidP="00905E49">
      <w:pPr>
        <w:spacing w:line="300" w:lineRule="auto"/>
        <w:rPr>
          <w:rFonts w:ascii="Franklin Gothic Book" w:hAnsi="Franklin Gothic Book"/>
          <w:i/>
          <w:iCs/>
          <w:sz w:val="20"/>
          <w:szCs w:val="20"/>
        </w:rPr>
      </w:pPr>
      <w:r w:rsidRPr="00905E49">
        <w:rPr>
          <w:rFonts w:ascii="Franklin Gothic Book" w:hAnsi="Franklin Gothic Book"/>
          <w:i/>
          <w:iCs/>
          <w:sz w:val="20"/>
          <w:szCs w:val="20"/>
        </w:rPr>
        <w:t>w imieniu Cesjonariusza</w:t>
      </w:r>
    </w:p>
    <w:p w14:paraId="75C4574A" w14:textId="77777777" w:rsidR="00905E49" w:rsidRPr="00905E49" w:rsidRDefault="00905E49" w:rsidP="00905E49">
      <w:pPr>
        <w:spacing w:after="160" w:line="259" w:lineRule="auto"/>
        <w:rPr>
          <w:rFonts w:ascii="Franklin Gothic Book" w:hAnsi="Franklin Gothic Book"/>
          <w:i/>
          <w:iCs/>
          <w:sz w:val="20"/>
          <w:szCs w:val="20"/>
        </w:rPr>
      </w:pPr>
      <w:r w:rsidRPr="00905E49">
        <w:rPr>
          <w:rFonts w:ascii="Franklin Gothic Book" w:hAnsi="Franklin Gothic Book"/>
          <w:i/>
          <w:iCs/>
          <w:sz w:val="20"/>
          <w:szCs w:val="20"/>
        </w:rPr>
        <w:br w:type="page"/>
      </w:r>
    </w:p>
    <w:p w14:paraId="08559AB6" w14:textId="77777777" w:rsidR="00905E49" w:rsidRPr="00905E49" w:rsidRDefault="00905E49" w:rsidP="00905E49">
      <w:pPr>
        <w:spacing w:line="300" w:lineRule="auto"/>
        <w:ind w:left="390"/>
        <w:rPr>
          <w:rFonts w:ascii="Franklin Gothic Book" w:hAnsi="Franklin Gothic Book" w:cs="Arial"/>
          <w:b/>
          <w:sz w:val="22"/>
          <w:szCs w:val="22"/>
        </w:rPr>
      </w:pPr>
      <w:r w:rsidRPr="00905E49">
        <w:rPr>
          <w:rFonts w:ascii="Franklin Gothic Book" w:hAnsi="Franklin Gothic Book" w:cs="Arial"/>
          <w:b/>
          <w:sz w:val="22"/>
          <w:szCs w:val="22"/>
        </w:rPr>
        <w:lastRenderedPageBreak/>
        <w:t>ZAŁĄCZNIK NR 16 do Umowy</w:t>
      </w:r>
    </w:p>
    <w:p w14:paraId="571CF016" w14:textId="77777777" w:rsidR="00905E49" w:rsidRPr="00905E49" w:rsidRDefault="00905E49" w:rsidP="00905E49">
      <w:pPr>
        <w:autoSpaceDE w:val="0"/>
        <w:autoSpaceDN w:val="0"/>
        <w:adjustRightInd w:val="0"/>
        <w:spacing w:line="300" w:lineRule="auto"/>
        <w:ind w:left="284"/>
        <w:jc w:val="both"/>
        <w:rPr>
          <w:rFonts w:ascii="Franklin Gothic Book" w:eastAsiaTheme="minorHAnsi" w:hAnsi="Franklin Gothic Book" w:cs="Calibri"/>
          <w:bCs/>
          <w:sz w:val="22"/>
          <w:szCs w:val="22"/>
          <w:lang w:eastAsia="en-US"/>
        </w:rPr>
      </w:pPr>
    </w:p>
    <w:p w14:paraId="0C337022" w14:textId="77777777" w:rsidR="00905E49" w:rsidRPr="00905E49" w:rsidRDefault="00905E49" w:rsidP="00905E49">
      <w:pPr>
        <w:rPr>
          <w:rFonts w:ascii="Franklin Gothic Book" w:hAnsi="Franklin Gothic Book" w:cstheme="minorHAnsi"/>
          <w:sz w:val="22"/>
          <w:szCs w:val="22"/>
        </w:rPr>
      </w:pPr>
      <w:r w:rsidRPr="00905E49">
        <w:rPr>
          <w:rFonts w:ascii="Franklin Gothic Book" w:hAnsi="Franklin Gothic Book" w:cstheme="minorHAnsi"/>
          <w:sz w:val="22"/>
          <w:szCs w:val="22"/>
        </w:rPr>
        <w:t xml:space="preserve">ZAMAWIAJĄCY:  </w:t>
      </w:r>
      <w:r w:rsidRPr="00905E49">
        <w:rPr>
          <w:rFonts w:ascii="Franklin Gothic Book" w:hAnsi="Franklin Gothic Book" w:cstheme="minorHAnsi"/>
          <w:b/>
          <w:sz w:val="22"/>
          <w:szCs w:val="22"/>
        </w:rPr>
        <w:t>Enea Elektrownia Połaniec S.A.</w:t>
      </w:r>
      <w:r w:rsidRPr="00905E49">
        <w:rPr>
          <w:rFonts w:ascii="Franklin Gothic Book" w:hAnsi="Franklin Gothic Book" w:cstheme="minorHAnsi"/>
          <w:sz w:val="22"/>
          <w:szCs w:val="22"/>
        </w:rPr>
        <w:t xml:space="preserve">, </w:t>
      </w:r>
      <w:r w:rsidRPr="00905E49">
        <w:rPr>
          <w:rFonts w:ascii="Franklin Gothic Book" w:hAnsi="Franklin Gothic Book" w:cstheme="minorHAnsi"/>
          <w:b/>
          <w:bCs/>
          <w:sz w:val="22"/>
          <w:szCs w:val="22"/>
        </w:rPr>
        <w:t>Zawada 26, 28-230 Połaniec</w:t>
      </w:r>
    </w:p>
    <w:p w14:paraId="2C6190A9" w14:textId="77777777" w:rsidR="00905E49" w:rsidRPr="00905E49" w:rsidRDefault="00905E49" w:rsidP="00905E49">
      <w:pPr>
        <w:rPr>
          <w:rFonts w:ascii="Franklin Gothic Book" w:hAnsi="Franklin Gothic Book" w:cstheme="minorHAnsi"/>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905E49" w:rsidRPr="00905E49" w14:paraId="6E6D47EE" w14:textId="77777777" w:rsidTr="007C7D1D">
        <w:tc>
          <w:tcPr>
            <w:tcW w:w="3266" w:type="dxa"/>
          </w:tcPr>
          <w:p w14:paraId="35F761BC" w14:textId="77777777" w:rsidR="00905E49" w:rsidRPr="00905E49" w:rsidRDefault="00905E49" w:rsidP="00905E49">
            <w:pPr>
              <w:spacing w:after="120"/>
              <w:rPr>
                <w:rFonts w:ascii="Franklin Gothic Book" w:hAnsi="Franklin Gothic Book" w:cstheme="minorHAnsi"/>
                <w:noProof/>
                <w:sz w:val="22"/>
                <w:szCs w:val="22"/>
              </w:rPr>
            </w:pPr>
            <w:r w:rsidRPr="00905E49">
              <w:rPr>
                <w:rFonts w:ascii="Franklin Gothic Book" w:hAnsi="Franklin Gothic Book" w:cstheme="minorHAnsi"/>
                <w:noProof/>
                <w:sz w:val="22"/>
                <w:szCs w:val="22"/>
              </w:rPr>
              <w:t>Zawada, dnia ……..</w:t>
            </w:r>
          </w:p>
        </w:tc>
      </w:tr>
    </w:tbl>
    <w:p w14:paraId="716D5F1B" w14:textId="77777777" w:rsidR="00905E49" w:rsidRPr="00905E49" w:rsidRDefault="00905E49" w:rsidP="00905E49">
      <w:pPr>
        <w:rPr>
          <w:rFonts w:ascii="Franklin Gothic Book" w:hAnsi="Franklin Gothic Book" w:cstheme="minorHAnsi"/>
          <w:sz w:val="22"/>
          <w:szCs w:val="22"/>
        </w:rPr>
      </w:pPr>
      <w:r w:rsidRPr="00905E49">
        <w:rPr>
          <w:rFonts w:ascii="Franklin Gothic Book" w:hAnsi="Franklin Gothic Book" w:cstheme="minorHAnsi"/>
          <w:sz w:val="22"/>
          <w:szCs w:val="22"/>
        </w:rPr>
        <w:t>WYKONAWCA: ……………………………………………………………………….</w:t>
      </w:r>
    </w:p>
    <w:p w14:paraId="0BE69383" w14:textId="77777777" w:rsidR="00905E49" w:rsidRPr="00905E49" w:rsidRDefault="00905E49" w:rsidP="00905E49">
      <w:pPr>
        <w:rPr>
          <w:rFonts w:ascii="Franklin Gothic Book" w:hAnsi="Franklin Gothic Book" w:cstheme="minorHAnsi"/>
          <w:sz w:val="22"/>
          <w:szCs w:val="22"/>
        </w:rPr>
      </w:pPr>
    </w:p>
    <w:p w14:paraId="27B5B014" w14:textId="77777777" w:rsidR="00905E49" w:rsidRPr="00905E49" w:rsidRDefault="00905E49" w:rsidP="00905E49">
      <w:pPr>
        <w:rPr>
          <w:rFonts w:ascii="Franklin Gothic Book" w:hAnsi="Franklin Gothic Book" w:cstheme="minorHAnsi"/>
          <w:sz w:val="22"/>
          <w:szCs w:val="22"/>
        </w:rPr>
      </w:pPr>
    </w:p>
    <w:p w14:paraId="0030BE8B" w14:textId="77777777" w:rsidR="00905E49" w:rsidRPr="00905E49" w:rsidRDefault="00905E49" w:rsidP="00905E49">
      <w:pPr>
        <w:rPr>
          <w:rFonts w:ascii="Franklin Gothic Book" w:hAnsi="Franklin Gothic Book" w:cstheme="minorHAnsi"/>
          <w:sz w:val="22"/>
          <w:szCs w:val="22"/>
        </w:rPr>
      </w:pPr>
    </w:p>
    <w:p w14:paraId="690A94B7" w14:textId="77777777" w:rsidR="00905E49" w:rsidRPr="00905E49" w:rsidRDefault="00905E49" w:rsidP="00905E49">
      <w:pPr>
        <w:rPr>
          <w:rFonts w:ascii="Franklin Gothic Book" w:hAnsi="Franklin Gothic Book"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905E49" w:rsidRPr="00905E49" w14:paraId="3E0C8833" w14:textId="77777777" w:rsidTr="007C7D1D">
        <w:tc>
          <w:tcPr>
            <w:tcW w:w="9854" w:type="dxa"/>
          </w:tcPr>
          <w:p w14:paraId="55F80F7D" w14:textId="77777777" w:rsidR="00905E49" w:rsidRPr="00905E49" w:rsidRDefault="00905E49" w:rsidP="00905E49">
            <w:pPr>
              <w:autoSpaceDE w:val="0"/>
              <w:autoSpaceDN w:val="0"/>
              <w:adjustRightInd w:val="0"/>
              <w:spacing w:after="120"/>
              <w:jc w:val="center"/>
              <w:rPr>
                <w:rFonts w:ascii="Franklin Gothic Book" w:hAnsi="Franklin Gothic Book" w:cstheme="minorHAnsi"/>
                <w:sz w:val="22"/>
                <w:szCs w:val="22"/>
              </w:rPr>
            </w:pPr>
            <w:r w:rsidRPr="00905E49">
              <w:rPr>
                <w:rFonts w:ascii="Franklin Gothic Book" w:hAnsi="Franklin Gothic Book" w:cstheme="minorHAnsi"/>
                <w:b/>
                <w:bCs/>
                <w:sz w:val="22"/>
                <w:szCs w:val="22"/>
              </w:rPr>
              <w:t>PROTOKÓŁ  ODBIORU  USŁUGI</w:t>
            </w:r>
            <w:r w:rsidRPr="00905E49">
              <w:rPr>
                <w:rFonts w:ascii="Franklin Gothic Book" w:hAnsi="Franklin Gothic Book" w:cstheme="minorHAnsi"/>
                <w:bCs/>
                <w:sz w:val="22"/>
                <w:szCs w:val="22"/>
              </w:rPr>
              <w:t xml:space="preserve"> </w:t>
            </w:r>
            <w:r w:rsidRPr="00905E49">
              <w:rPr>
                <w:rFonts w:ascii="Franklin Gothic Book" w:hAnsi="Franklin Gothic Book" w:cstheme="minorHAnsi"/>
                <w:b/>
                <w:sz w:val="22"/>
                <w:szCs w:val="22"/>
              </w:rPr>
              <w:t>nr ………………../202..</w:t>
            </w:r>
            <w:r w:rsidRPr="00905E49">
              <w:rPr>
                <w:rFonts w:ascii="Franklin Gothic Book" w:hAnsi="Franklin Gothic Book" w:cstheme="minorHAnsi"/>
                <w:bCs/>
                <w:sz w:val="22"/>
                <w:szCs w:val="22"/>
              </w:rPr>
              <w:t xml:space="preserve"> („</w:t>
            </w:r>
            <w:r w:rsidRPr="00905E49">
              <w:rPr>
                <w:rFonts w:ascii="Franklin Gothic Book" w:hAnsi="Franklin Gothic Book" w:cstheme="minorHAnsi"/>
                <w:b/>
                <w:bCs/>
                <w:sz w:val="22"/>
                <w:szCs w:val="22"/>
              </w:rPr>
              <w:t>Protokół</w:t>
            </w:r>
            <w:r w:rsidRPr="00905E49">
              <w:rPr>
                <w:rFonts w:ascii="Franklin Gothic Book" w:hAnsi="Franklin Gothic Book" w:cstheme="minorHAnsi"/>
                <w:bCs/>
                <w:sz w:val="22"/>
                <w:szCs w:val="22"/>
              </w:rPr>
              <w:t>”)</w:t>
            </w:r>
          </w:p>
          <w:p w14:paraId="287722ED" w14:textId="77777777" w:rsidR="00905E49" w:rsidRPr="00905E49" w:rsidRDefault="00905E49" w:rsidP="00905E49">
            <w:pPr>
              <w:autoSpaceDE w:val="0"/>
              <w:autoSpaceDN w:val="0"/>
              <w:adjustRightInd w:val="0"/>
              <w:spacing w:after="120"/>
              <w:jc w:val="center"/>
              <w:rPr>
                <w:rFonts w:ascii="Franklin Gothic Book" w:hAnsi="Franklin Gothic Book" w:cstheme="minorHAnsi"/>
                <w:sz w:val="22"/>
                <w:szCs w:val="22"/>
              </w:rPr>
            </w:pPr>
            <w:r w:rsidRPr="00905E49">
              <w:rPr>
                <w:rFonts w:ascii="Franklin Gothic Book" w:hAnsi="Franklin Gothic Book" w:cstheme="minorHAnsi"/>
                <w:sz w:val="22"/>
                <w:szCs w:val="22"/>
              </w:rPr>
              <w:t xml:space="preserve">zrealizowanych w ramach Umowy  nr </w:t>
            </w:r>
            <w:r w:rsidRPr="00905E49">
              <w:rPr>
                <w:rFonts w:ascii="Franklin Gothic Book" w:hAnsi="Franklin Gothic Book" w:cstheme="minorHAnsi"/>
                <w:b/>
                <w:sz w:val="22"/>
                <w:szCs w:val="22"/>
              </w:rPr>
              <w:t>……………………………………………………………………………….</w:t>
            </w:r>
            <w:r w:rsidRPr="00905E49">
              <w:rPr>
                <w:rFonts w:ascii="Franklin Gothic Book" w:hAnsi="Franklin Gothic Book" w:cstheme="minorHAnsi"/>
                <w:sz w:val="22"/>
                <w:szCs w:val="22"/>
              </w:rPr>
              <w:br/>
              <w:t>z dnia ……………………………………… roku („</w:t>
            </w:r>
            <w:r w:rsidRPr="00905E49">
              <w:rPr>
                <w:rFonts w:ascii="Franklin Gothic Book" w:hAnsi="Franklin Gothic Book" w:cstheme="minorHAnsi"/>
                <w:b/>
                <w:sz w:val="22"/>
                <w:szCs w:val="22"/>
              </w:rPr>
              <w:t>Umowa</w:t>
            </w:r>
            <w:r w:rsidRPr="00905E49">
              <w:rPr>
                <w:rFonts w:ascii="Franklin Gothic Book" w:hAnsi="Franklin Gothic Book" w:cstheme="minorHAnsi"/>
                <w:sz w:val="22"/>
                <w:szCs w:val="22"/>
              </w:rPr>
              <w:t>”)</w:t>
            </w:r>
          </w:p>
          <w:p w14:paraId="7D83A2E1" w14:textId="77777777" w:rsidR="00905E49" w:rsidRPr="00905E49" w:rsidRDefault="00905E49" w:rsidP="00905E49">
            <w:pPr>
              <w:autoSpaceDE w:val="0"/>
              <w:autoSpaceDN w:val="0"/>
              <w:adjustRightInd w:val="0"/>
              <w:spacing w:after="120"/>
              <w:jc w:val="center"/>
              <w:rPr>
                <w:rFonts w:ascii="Franklin Gothic Book" w:hAnsi="Franklin Gothic Book" w:cstheme="minorHAnsi"/>
                <w:sz w:val="22"/>
                <w:szCs w:val="22"/>
              </w:rPr>
            </w:pPr>
            <w:r w:rsidRPr="00905E49">
              <w:rPr>
                <w:rFonts w:ascii="Franklin Gothic Book" w:hAnsi="Franklin Gothic Book" w:cstheme="minorHAnsi"/>
                <w:sz w:val="22"/>
                <w:szCs w:val="22"/>
              </w:rPr>
              <w:t>za okres od dnia …………………..202.. roku do dnia …………………………202.. roku</w:t>
            </w:r>
          </w:p>
        </w:tc>
      </w:tr>
    </w:tbl>
    <w:p w14:paraId="01D1ED1D" w14:textId="77777777" w:rsidR="00905E49" w:rsidRPr="00905E49" w:rsidRDefault="00905E49" w:rsidP="00905E49">
      <w:pPr>
        <w:numPr>
          <w:ilvl w:val="0"/>
          <w:numId w:val="94"/>
        </w:numPr>
        <w:autoSpaceDE w:val="0"/>
        <w:autoSpaceDN w:val="0"/>
        <w:adjustRightInd w:val="0"/>
        <w:spacing w:after="120" w:line="360" w:lineRule="auto"/>
        <w:ind w:left="142" w:hanging="284"/>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Przedmiot odbioru:</w:t>
      </w:r>
    </w:p>
    <w:p w14:paraId="6D822A2E"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Wykonanie usług/robót budowlanych</w:t>
      </w:r>
    </w:p>
    <w:p w14:paraId="35990CD7"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4B8E74B0" w14:textId="77777777" w:rsidR="00905E49" w:rsidRPr="00905E49" w:rsidRDefault="00905E49" w:rsidP="00905E49">
      <w:pPr>
        <w:numPr>
          <w:ilvl w:val="0"/>
          <w:numId w:val="94"/>
        </w:numPr>
        <w:autoSpaceDE w:val="0"/>
        <w:autoSpaceDN w:val="0"/>
        <w:adjustRightInd w:val="0"/>
        <w:spacing w:after="120" w:line="360" w:lineRule="auto"/>
        <w:ind w:left="142" w:hanging="284"/>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Opis zakresu usług/robót budowlanych</w:t>
      </w:r>
    </w:p>
    <w:p w14:paraId="331F62F3"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5623C40A"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3524A394"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59A4267A"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0964FBA1"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p>
    <w:p w14:paraId="0215F2C9" w14:textId="77777777" w:rsidR="00905E49" w:rsidRPr="00905E49" w:rsidRDefault="00905E49" w:rsidP="00905E49">
      <w:pPr>
        <w:numPr>
          <w:ilvl w:val="0"/>
          <w:numId w:val="94"/>
        </w:numPr>
        <w:autoSpaceDE w:val="0"/>
        <w:autoSpaceDN w:val="0"/>
        <w:adjustRightInd w:val="0"/>
        <w:spacing w:after="120" w:line="360" w:lineRule="auto"/>
        <w:ind w:left="142" w:hanging="284"/>
        <w:rPr>
          <w:rFonts w:ascii="Franklin Gothic Book" w:hAnsi="Franklin Gothic Book" w:cstheme="minorHAnsi"/>
          <w:b/>
          <w:sz w:val="22"/>
          <w:szCs w:val="22"/>
        </w:rPr>
      </w:pPr>
      <w:r w:rsidRPr="00905E49">
        <w:rPr>
          <w:rFonts w:ascii="Franklin Gothic Book" w:hAnsi="Franklin Gothic Book" w:cstheme="minorHAnsi"/>
          <w:b/>
          <w:sz w:val="22"/>
          <w:szCs w:val="22"/>
          <w:u w:val="single"/>
        </w:rPr>
        <w:t>Komisja odbiorowa w składzie</w:t>
      </w:r>
      <w:r w:rsidRPr="00905E49">
        <w:rPr>
          <w:rFonts w:ascii="Franklin Gothic Book" w:hAnsi="Franklin Gothic Book" w:cstheme="minorHAnsi"/>
          <w:b/>
          <w:sz w:val="22"/>
          <w:szCs w:val="22"/>
        </w:rPr>
        <w:t>:</w:t>
      </w:r>
    </w:p>
    <w:tbl>
      <w:tblPr>
        <w:tblStyle w:val="Tabela-Siatka2"/>
        <w:tblW w:w="0" w:type="auto"/>
        <w:tblLook w:val="04A0" w:firstRow="1" w:lastRow="0" w:firstColumn="1" w:lastColumn="0" w:noHBand="0" w:noVBand="1"/>
      </w:tblPr>
      <w:tblGrid>
        <w:gridCol w:w="2407"/>
        <w:gridCol w:w="2406"/>
        <w:gridCol w:w="2407"/>
        <w:gridCol w:w="2407"/>
      </w:tblGrid>
      <w:tr w:rsidR="00905E49" w:rsidRPr="00905E49" w14:paraId="501DADA1" w14:textId="77777777" w:rsidTr="007C7D1D">
        <w:tc>
          <w:tcPr>
            <w:tcW w:w="4814" w:type="dxa"/>
            <w:gridSpan w:val="2"/>
          </w:tcPr>
          <w:p w14:paraId="1F0FAB57"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b/>
                <w:bCs/>
                <w:iCs/>
                <w:sz w:val="22"/>
                <w:szCs w:val="22"/>
                <w:u w:val="single"/>
              </w:rPr>
              <w:t>ZAMAWIAJĄCY</w:t>
            </w:r>
          </w:p>
        </w:tc>
        <w:tc>
          <w:tcPr>
            <w:tcW w:w="4816" w:type="dxa"/>
            <w:gridSpan w:val="2"/>
          </w:tcPr>
          <w:p w14:paraId="372CE36D"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b/>
                <w:bCs/>
                <w:iCs/>
                <w:sz w:val="22"/>
                <w:szCs w:val="22"/>
                <w:u w:val="single"/>
              </w:rPr>
              <w:t>WYKONAWCA</w:t>
            </w:r>
          </w:p>
        </w:tc>
      </w:tr>
      <w:tr w:rsidR="00905E49" w:rsidRPr="00905E49" w14:paraId="058261B7" w14:textId="77777777" w:rsidTr="007C7D1D">
        <w:tc>
          <w:tcPr>
            <w:tcW w:w="2407" w:type="dxa"/>
          </w:tcPr>
          <w:p w14:paraId="1D9ADBF2"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STANOWISKO</w:t>
            </w:r>
          </w:p>
        </w:tc>
        <w:tc>
          <w:tcPr>
            <w:tcW w:w="2407" w:type="dxa"/>
          </w:tcPr>
          <w:p w14:paraId="58F4A050"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Imię i nazwisko</w:t>
            </w:r>
          </w:p>
        </w:tc>
        <w:tc>
          <w:tcPr>
            <w:tcW w:w="2408" w:type="dxa"/>
          </w:tcPr>
          <w:p w14:paraId="3BB70F41"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STANOWISKO</w:t>
            </w:r>
          </w:p>
        </w:tc>
        <w:tc>
          <w:tcPr>
            <w:tcW w:w="2408" w:type="dxa"/>
          </w:tcPr>
          <w:p w14:paraId="78D1038E"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Imię i nazwisko</w:t>
            </w:r>
          </w:p>
        </w:tc>
      </w:tr>
      <w:tr w:rsidR="00905E49" w:rsidRPr="00905E49" w14:paraId="5D58C1E2" w14:textId="77777777" w:rsidTr="007C7D1D">
        <w:tc>
          <w:tcPr>
            <w:tcW w:w="2407" w:type="dxa"/>
          </w:tcPr>
          <w:p w14:paraId="75EB5828"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1</w:t>
            </w:r>
          </w:p>
        </w:tc>
        <w:tc>
          <w:tcPr>
            <w:tcW w:w="2407" w:type="dxa"/>
          </w:tcPr>
          <w:p w14:paraId="60A1FCF3"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4171F162"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1</w:t>
            </w:r>
          </w:p>
        </w:tc>
        <w:tc>
          <w:tcPr>
            <w:tcW w:w="2408" w:type="dxa"/>
          </w:tcPr>
          <w:p w14:paraId="4B462726"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r>
      <w:tr w:rsidR="00905E49" w:rsidRPr="00905E49" w14:paraId="63AF6BB9" w14:textId="77777777" w:rsidTr="007C7D1D">
        <w:tc>
          <w:tcPr>
            <w:tcW w:w="2407" w:type="dxa"/>
          </w:tcPr>
          <w:p w14:paraId="3112D637"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2</w:t>
            </w:r>
          </w:p>
        </w:tc>
        <w:tc>
          <w:tcPr>
            <w:tcW w:w="2407" w:type="dxa"/>
          </w:tcPr>
          <w:p w14:paraId="3AB0D106"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2C4FB33D"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2</w:t>
            </w:r>
          </w:p>
        </w:tc>
        <w:tc>
          <w:tcPr>
            <w:tcW w:w="2408" w:type="dxa"/>
          </w:tcPr>
          <w:p w14:paraId="089BFFC2"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r>
      <w:tr w:rsidR="00905E49" w:rsidRPr="00905E49" w14:paraId="3872FA6F" w14:textId="77777777" w:rsidTr="007C7D1D">
        <w:tc>
          <w:tcPr>
            <w:tcW w:w="2407" w:type="dxa"/>
          </w:tcPr>
          <w:p w14:paraId="5BC48587"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3</w:t>
            </w:r>
          </w:p>
        </w:tc>
        <w:tc>
          <w:tcPr>
            <w:tcW w:w="2407" w:type="dxa"/>
          </w:tcPr>
          <w:p w14:paraId="1D436669"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3DBC7FDE"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3</w:t>
            </w:r>
          </w:p>
        </w:tc>
        <w:tc>
          <w:tcPr>
            <w:tcW w:w="2408" w:type="dxa"/>
          </w:tcPr>
          <w:p w14:paraId="03824A8F"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r>
    </w:tbl>
    <w:p w14:paraId="2DFE4DCA" w14:textId="77777777" w:rsidR="00905E49" w:rsidRPr="00905E49" w:rsidRDefault="00905E49" w:rsidP="00905E49">
      <w:pPr>
        <w:numPr>
          <w:ilvl w:val="1"/>
          <w:numId w:val="94"/>
        </w:numPr>
        <w:autoSpaceDE w:val="0"/>
        <w:autoSpaceDN w:val="0"/>
        <w:adjustRightInd w:val="0"/>
        <w:spacing w:line="320" w:lineRule="atLeast"/>
        <w:ind w:left="567" w:hanging="425"/>
        <w:rPr>
          <w:rFonts w:ascii="Franklin Gothic Book" w:hAnsi="Franklin Gothic Book" w:cstheme="minorHAnsi"/>
          <w:sz w:val="22"/>
          <w:szCs w:val="22"/>
        </w:rPr>
      </w:pPr>
      <w:r w:rsidRPr="00905E49">
        <w:rPr>
          <w:rFonts w:ascii="Franklin Gothic Book" w:hAnsi="Franklin Gothic Book" w:cstheme="minorHAnsi"/>
          <w:sz w:val="22"/>
          <w:szCs w:val="22"/>
        </w:rPr>
        <w:t>Potwierdza prawidłowe wykonanie powyższych usług</w:t>
      </w:r>
      <w:r w:rsidRPr="00905E49">
        <w:rPr>
          <w:rFonts w:ascii="Franklin Gothic Book" w:hAnsi="Franklin Gothic Book" w:cstheme="minorHAnsi"/>
          <w:iCs/>
          <w:sz w:val="22"/>
          <w:szCs w:val="22"/>
        </w:rPr>
        <w:t xml:space="preserve">. </w:t>
      </w:r>
      <w:r w:rsidRPr="00905E49">
        <w:rPr>
          <w:rFonts w:ascii="Franklin Gothic Book" w:hAnsi="Franklin Gothic Book" w:cstheme="minorHAnsi"/>
          <w:sz w:val="22"/>
          <w:szCs w:val="22"/>
        </w:rPr>
        <w:t>Usługi objęte niniejszym protokołem odbioru są wykonane zgodnie z warunkami powyższej Umowy i Strony nie wnoszą zastrzeżeń. Załącznikami  do protokołu odbioru są dokumenty:</w:t>
      </w:r>
    </w:p>
    <w:p w14:paraId="0FFB1394"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Kosztorys powykonawczy</w:t>
      </w:r>
    </w:p>
    <w:p w14:paraId="2E2ADC66"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Zestawienie materiałów</w:t>
      </w:r>
    </w:p>
    <w:p w14:paraId="3D560168"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Dokumenty jakościowe</w:t>
      </w:r>
    </w:p>
    <w:p w14:paraId="2780D025"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 xml:space="preserve">Dokumentacja z pomiarów </w:t>
      </w:r>
    </w:p>
    <w:p w14:paraId="13BDDB5C"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Dokumentacja powykonawcza</w:t>
      </w:r>
    </w:p>
    <w:p w14:paraId="75950992"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Dokumenty odbiorowe PINB</w:t>
      </w:r>
    </w:p>
    <w:p w14:paraId="719D2C3C"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Pozwolenie na użytkowanie</w:t>
      </w:r>
    </w:p>
    <w:p w14:paraId="35B6DFED"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w:t>
      </w:r>
    </w:p>
    <w:p w14:paraId="43B950C1"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w:t>
      </w:r>
    </w:p>
    <w:p w14:paraId="375BC4CB" w14:textId="77777777" w:rsidR="00905E49" w:rsidRPr="00905E49" w:rsidRDefault="00905E49" w:rsidP="00905E49">
      <w:pPr>
        <w:numPr>
          <w:ilvl w:val="1"/>
          <w:numId w:val="94"/>
        </w:numPr>
        <w:autoSpaceDE w:val="0"/>
        <w:autoSpaceDN w:val="0"/>
        <w:adjustRightInd w:val="0"/>
        <w:spacing w:line="320" w:lineRule="atLeast"/>
        <w:ind w:left="567" w:hanging="425"/>
        <w:rPr>
          <w:rFonts w:ascii="Franklin Gothic Book" w:hAnsi="Franklin Gothic Book" w:cstheme="minorHAnsi"/>
          <w:sz w:val="22"/>
          <w:szCs w:val="22"/>
        </w:rPr>
      </w:pPr>
      <w:r w:rsidRPr="00905E49">
        <w:rPr>
          <w:rFonts w:ascii="Franklin Gothic Book" w:hAnsi="Franklin Gothic Book" w:cstheme="minorHAnsi"/>
          <w:sz w:val="22"/>
          <w:szCs w:val="22"/>
        </w:rPr>
        <w:lastRenderedPageBreak/>
        <w:t>Komisja odstępuje od odbioru z powodów:</w:t>
      </w:r>
    </w:p>
    <w:p w14:paraId="569980ED"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Niekompletne wykonanie …………………</w:t>
      </w:r>
    </w:p>
    <w:p w14:paraId="59F3F47D"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Brak dokumentów …………………….</w:t>
      </w:r>
    </w:p>
    <w:p w14:paraId="7EF74AEE"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Inne……………………………………</w:t>
      </w:r>
    </w:p>
    <w:p w14:paraId="70027F66" w14:textId="77777777" w:rsidR="00905E49" w:rsidRPr="00905E49" w:rsidRDefault="00905E49" w:rsidP="00905E49">
      <w:pPr>
        <w:autoSpaceDE w:val="0"/>
        <w:autoSpaceDN w:val="0"/>
        <w:adjustRightInd w:val="0"/>
        <w:spacing w:line="320" w:lineRule="atLeast"/>
        <w:ind w:left="1080"/>
        <w:rPr>
          <w:rFonts w:ascii="Franklin Gothic Book" w:hAnsi="Franklin Gothic Book" w:cstheme="minorHAnsi"/>
          <w:sz w:val="22"/>
          <w:szCs w:val="22"/>
        </w:rPr>
      </w:pPr>
    </w:p>
    <w:p w14:paraId="2ADE5E79" w14:textId="77777777" w:rsidR="00905E49" w:rsidRPr="00905E49" w:rsidRDefault="00905E49" w:rsidP="00905E49">
      <w:pPr>
        <w:numPr>
          <w:ilvl w:val="0"/>
          <w:numId w:val="94"/>
        </w:numPr>
        <w:autoSpaceDE w:val="0"/>
        <w:autoSpaceDN w:val="0"/>
        <w:adjustRightInd w:val="0"/>
        <w:spacing w:line="360" w:lineRule="auto"/>
        <w:ind w:left="142" w:hanging="284"/>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905E49" w:rsidRPr="00905E49" w14:paraId="3CFF2D64" w14:textId="77777777" w:rsidTr="007C7D1D">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B0985" w14:textId="77777777" w:rsidR="00905E49" w:rsidRPr="00905E49" w:rsidRDefault="00905E49" w:rsidP="00905E49">
            <w:pPr>
              <w:rPr>
                <w:rFonts w:ascii="Franklin Gothic Book" w:hAnsi="Franklin Gothic Book" w:cstheme="minorHAnsi"/>
                <w:b/>
                <w:bCs/>
                <w:color w:val="000000"/>
                <w:sz w:val="22"/>
                <w:szCs w:val="22"/>
              </w:rPr>
            </w:pPr>
            <w:r w:rsidRPr="00905E49">
              <w:rPr>
                <w:rFonts w:ascii="Franklin Gothic Book" w:hAnsi="Franklin Gothic Book" w:cstheme="minorHAnsi"/>
                <w:sz w:val="22"/>
                <w:szCs w:val="22"/>
              </w:rPr>
              <w:t>Rodzaj usług/robót budowlanych:</w:t>
            </w:r>
          </w:p>
        </w:tc>
        <w:tc>
          <w:tcPr>
            <w:tcW w:w="217" w:type="dxa"/>
            <w:tcBorders>
              <w:top w:val="nil"/>
              <w:left w:val="nil"/>
              <w:bottom w:val="nil"/>
              <w:right w:val="nil"/>
            </w:tcBorders>
            <w:shd w:val="clear" w:color="auto" w:fill="auto"/>
            <w:noWrap/>
            <w:vAlign w:val="bottom"/>
            <w:hideMark/>
          </w:tcPr>
          <w:p w14:paraId="01090AB0" w14:textId="77777777" w:rsidR="00905E49" w:rsidRPr="00905E49" w:rsidRDefault="00905E49" w:rsidP="00905E49">
            <w:pPr>
              <w:rPr>
                <w:rFonts w:ascii="Franklin Gothic Book" w:hAnsi="Franklin Gothic Book" w:cstheme="minorHAnsi"/>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52EBAD78" w14:textId="77777777" w:rsidR="00905E49" w:rsidRPr="00905E49" w:rsidRDefault="00905E49" w:rsidP="00905E49">
            <w:pPr>
              <w:rPr>
                <w:rFonts w:ascii="Franklin Gothic Book" w:hAnsi="Franklin Gothic Book" w:cstheme="minorHAnsi"/>
                <w:sz w:val="22"/>
                <w:szCs w:val="22"/>
              </w:rPr>
            </w:pPr>
          </w:p>
        </w:tc>
        <w:tc>
          <w:tcPr>
            <w:tcW w:w="1276" w:type="dxa"/>
            <w:tcBorders>
              <w:top w:val="nil"/>
              <w:left w:val="nil"/>
              <w:bottom w:val="nil"/>
              <w:right w:val="nil"/>
            </w:tcBorders>
            <w:shd w:val="clear" w:color="auto" w:fill="auto"/>
            <w:noWrap/>
            <w:vAlign w:val="bottom"/>
            <w:hideMark/>
          </w:tcPr>
          <w:p w14:paraId="366AC2E4" w14:textId="77777777" w:rsidR="00905E49" w:rsidRPr="00905E49" w:rsidRDefault="00905E49" w:rsidP="00905E49">
            <w:pPr>
              <w:rPr>
                <w:rFonts w:ascii="Franklin Gothic Book" w:hAnsi="Franklin Gothic Book" w:cstheme="minorHAnsi"/>
                <w:sz w:val="22"/>
                <w:szCs w:val="22"/>
              </w:rPr>
            </w:pPr>
          </w:p>
        </w:tc>
        <w:tc>
          <w:tcPr>
            <w:tcW w:w="1417" w:type="dxa"/>
            <w:tcBorders>
              <w:top w:val="nil"/>
              <w:left w:val="nil"/>
              <w:bottom w:val="nil"/>
              <w:right w:val="nil"/>
            </w:tcBorders>
            <w:shd w:val="clear" w:color="auto" w:fill="auto"/>
            <w:noWrap/>
            <w:vAlign w:val="bottom"/>
            <w:hideMark/>
          </w:tcPr>
          <w:p w14:paraId="38C37228" w14:textId="77777777" w:rsidR="00905E49" w:rsidRPr="00905E49" w:rsidRDefault="00905E49" w:rsidP="00905E49">
            <w:pPr>
              <w:rPr>
                <w:rFonts w:ascii="Franklin Gothic Book" w:hAnsi="Franklin Gothic Book" w:cstheme="minorHAnsi"/>
                <w:sz w:val="22"/>
                <w:szCs w:val="22"/>
              </w:rPr>
            </w:pPr>
          </w:p>
        </w:tc>
      </w:tr>
      <w:tr w:rsidR="00905E49" w:rsidRPr="00905E49" w14:paraId="17596826" w14:textId="77777777" w:rsidTr="007C7D1D">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47D2C66" w14:textId="77777777" w:rsidR="00905E49" w:rsidRPr="00905E49" w:rsidRDefault="00905E49" w:rsidP="00905E49">
            <w:pPr>
              <w:rPr>
                <w:rFonts w:ascii="Franklin Gothic Book" w:hAnsi="Franklin Gothic Book" w:cstheme="minorHAnsi"/>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711CFB13" w14:textId="77777777" w:rsidR="00905E49" w:rsidRPr="00905E49" w:rsidRDefault="00905E49" w:rsidP="00905E49">
            <w:pPr>
              <w:jc w:val="center"/>
              <w:rPr>
                <w:rFonts w:ascii="Franklin Gothic Book" w:hAnsi="Franklin Gothic Book" w:cstheme="minorHAnsi"/>
                <w:color w:val="000000"/>
                <w:sz w:val="22"/>
                <w:szCs w:val="22"/>
              </w:rPr>
            </w:pPr>
            <w:r w:rsidRPr="00905E49">
              <w:rPr>
                <w:rFonts w:ascii="Franklin Gothic Book" w:hAnsi="Franklin Gothic Book" w:cstheme="minorHAnsi"/>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D906AD" w14:textId="77777777" w:rsidR="00905E49" w:rsidRPr="00905E49" w:rsidRDefault="00905E49" w:rsidP="00905E49">
            <w:pPr>
              <w:jc w:val="center"/>
              <w:rPr>
                <w:rFonts w:ascii="Franklin Gothic Book" w:hAnsi="Franklin Gothic Book" w:cstheme="minorHAnsi"/>
                <w:color w:val="000000"/>
                <w:sz w:val="22"/>
                <w:szCs w:val="22"/>
              </w:rPr>
            </w:pPr>
            <w:r w:rsidRPr="00905E49">
              <w:rPr>
                <w:rFonts w:ascii="Franklin Gothic Book" w:hAnsi="Franklin Gothic Book" w:cstheme="minorHAnsi"/>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43E227F0" w14:textId="77777777" w:rsidR="00905E49" w:rsidRPr="00905E49" w:rsidRDefault="00905E49" w:rsidP="00905E49">
            <w:pPr>
              <w:jc w:val="center"/>
              <w:rPr>
                <w:rFonts w:ascii="Franklin Gothic Book" w:hAnsi="Franklin Gothic Book" w:cstheme="minorHAnsi"/>
                <w:color w:val="000000"/>
                <w:sz w:val="22"/>
                <w:szCs w:val="22"/>
              </w:rPr>
            </w:pPr>
            <w:r w:rsidRPr="00905E49">
              <w:rPr>
                <w:rFonts w:ascii="Franklin Gothic Book" w:hAnsi="Franklin Gothic Book" w:cstheme="minorHAnsi"/>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22FD39" w14:textId="77777777" w:rsidR="00905E49" w:rsidRPr="00905E49" w:rsidRDefault="00905E49" w:rsidP="00905E49">
            <w:pPr>
              <w:jc w:val="center"/>
              <w:rPr>
                <w:rFonts w:ascii="Franklin Gothic Book" w:hAnsi="Franklin Gothic Book" w:cstheme="minorHAnsi"/>
                <w:color w:val="000000"/>
                <w:sz w:val="22"/>
                <w:szCs w:val="22"/>
              </w:rPr>
            </w:pPr>
            <w:r w:rsidRPr="00905E49">
              <w:rPr>
                <w:rFonts w:ascii="Franklin Gothic Book" w:hAnsi="Franklin Gothic Book" w:cstheme="minorHAnsi"/>
                <w:color w:val="000000"/>
                <w:sz w:val="22"/>
                <w:szCs w:val="22"/>
              </w:rPr>
              <w:t>Wartość zł brutto</w:t>
            </w:r>
          </w:p>
        </w:tc>
      </w:tr>
      <w:tr w:rsidR="00905E49" w:rsidRPr="00905E49" w14:paraId="0A0FD1C1" w14:textId="77777777" w:rsidTr="007C7D1D">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BFD379F" w14:textId="77777777" w:rsidR="00905E49" w:rsidRPr="00905E49" w:rsidRDefault="00905E49" w:rsidP="00905E49">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1C4BA2FC" w14:textId="77777777" w:rsidR="00905E49" w:rsidRPr="00905E49" w:rsidRDefault="00905E49" w:rsidP="00905E49">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CB85752" w14:textId="77777777" w:rsidR="00905E49" w:rsidRPr="00905E49" w:rsidRDefault="00905E49" w:rsidP="00905E49">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66FA99FC" w14:textId="77777777" w:rsidR="00905E49" w:rsidRPr="00905E49" w:rsidRDefault="00905E49" w:rsidP="00905E49">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6F25767" w14:textId="77777777" w:rsidR="00905E49" w:rsidRPr="00905E49" w:rsidRDefault="00905E49" w:rsidP="00905E49">
            <w:pPr>
              <w:jc w:val="right"/>
              <w:rPr>
                <w:rFonts w:ascii="Franklin Gothic Book" w:hAnsi="Franklin Gothic Book" w:cstheme="minorHAnsi"/>
                <w:color w:val="000000"/>
                <w:sz w:val="22"/>
                <w:szCs w:val="22"/>
              </w:rPr>
            </w:pPr>
          </w:p>
        </w:tc>
      </w:tr>
      <w:tr w:rsidR="00905E49" w:rsidRPr="00905E49" w14:paraId="7E1A8C89" w14:textId="77777777" w:rsidTr="007C7D1D">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1BEE8998" w14:textId="77777777" w:rsidR="00905E49" w:rsidRPr="00905E49" w:rsidRDefault="00905E49" w:rsidP="00905E49">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292153B4" w14:textId="77777777" w:rsidR="00905E49" w:rsidRPr="00905E49" w:rsidRDefault="00905E49" w:rsidP="00905E49">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E94DECD" w14:textId="77777777" w:rsidR="00905E49" w:rsidRPr="00905E49" w:rsidRDefault="00905E49" w:rsidP="00905E49">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30346A71" w14:textId="77777777" w:rsidR="00905E49" w:rsidRPr="00905E49" w:rsidRDefault="00905E49" w:rsidP="00905E49">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5E43037" w14:textId="77777777" w:rsidR="00905E49" w:rsidRPr="00905E49" w:rsidRDefault="00905E49" w:rsidP="00905E49">
            <w:pPr>
              <w:jc w:val="right"/>
              <w:rPr>
                <w:rFonts w:ascii="Franklin Gothic Book" w:hAnsi="Franklin Gothic Book" w:cstheme="minorHAnsi"/>
                <w:color w:val="000000"/>
                <w:sz w:val="22"/>
                <w:szCs w:val="22"/>
              </w:rPr>
            </w:pPr>
          </w:p>
        </w:tc>
      </w:tr>
      <w:tr w:rsidR="00905E49" w:rsidRPr="00905E49" w14:paraId="470D8526" w14:textId="77777777" w:rsidTr="007C7D1D">
        <w:trPr>
          <w:trHeight w:val="300"/>
        </w:trPr>
        <w:tc>
          <w:tcPr>
            <w:tcW w:w="4536" w:type="dxa"/>
            <w:tcBorders>
              <w:top w:val="nil"/>
              <w:left w:val="nil"/>
              <w:bottom w:val="nil"/>
              <w:right w:val="nil"/>
            </w:tcBorders>
            <w:shd w:val="clear" w:color="auto" w:fill="auto"/>
            <w:vAlign w:val="bottom"/>
            <w:hideMark/>
          </w:tcPr>
          <w:p w14:paraId="5B8E6CD0" w14:textId="77777777" w:rsidR="00905E49" w:rsidRPr="00905E49" w:rsidRDefault="00905E49" w:rsidP="00905E49">
            <w:pPr>
              <w:jc w:val="right"/>
              <w:rPr>
                <w:rFonts w:ascii="Franklin Gothic Book" w:hAnsi="Franklin Gothic Book" w:cstheme="minorHAnsi"/>
                <w:color w:val="000000"/>
                <w:sz w:val="22"/>
                <w:szCs w:val="22"/>
              </w:rPr>
            </w:pPr>
          </w:p>
        </w:tc>
        <w:tc>
          <w:tcPr>
            <w:tcW w:w="1276" w:type="dxa"/>
            <w:gridSpan w:val="2"/>
            <w:tcBorders>
              <w:top w:val="nil"/>
              <w:left w:val="nil"/>
              <w:bottom w:val="nil"/>
              <w:right w:val="nil"/>
            </w:tcBorders>
            <w:shd w:val="clear" w:color="auto" w:fill="auto"/>
            <w:vAlign w:val="bottom"/>
            <w:hideMark/>
          </w:tcPr>
          <w:p w14:paraId="01F149F3" w14:textId="77777777" w:rsidR="00905E49" w:rsidRPr="00905E49" w:rsidRDefault="00905E49" w:rsidP="00905E49">
            <w:pPr>
              <w:rPr>
                <w:rFonts w:ascii="Franklin Gothic Book" w:hAnsi="Franklin Gothic Book" w:cstheme="minorHAnsi"/>
                <w:sz w:val="22"/>
                <w:szCs w:val="22"/>
              </w:rPr>
            </w:pPr>
          </w:p>
        </w:tc>
        <w:tc>
          <w:tcPr>
            <w:tcW w:w="1134" w:type="dxa"/>
            <w:tcBorders>
              <w:top w:val="nil"/>
              <w:left w:val="nil"/>
              <w:bottom w:val="nil"/>
              <w:right w:val="nil"/>
            </w:tcBorders>
            <w:shd w:val="clear" w:color="auto" w:fill="auto"/>
            <w:vAlign w:val="bottom"/>
          </w:tcPr>
          <w:p w14:paraId="20AE8F59" w14:textId="77777777" w:rsidR="00905E49" w:rsidRPr="00905E49" w:rsidRDefault="00905E49" w:rsidP="00905E49">
            <w:pPr>
              <w:rPr>
                <w:rFonts w:ascii="Franklin Gothic Book" w:hAnsi="Franklin Gothic Book"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3BE1948" w14:textId="77777777" w:rsidR="00905E49" w:rsidRPr="00905E49" w:rsidRDefault="00905E49" w:rsidP="00905E49">
            <w:pPr>
              <w:jc w:val="right"/>
              <w:rPr>
                <w:rFonts w:ascii="Franklin Gothic Book" w:hAnsi="Franklin Gothic Book"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0EDCC8BC" w14:textId="77777777" w:rsidR="00905E49" w:rsidRPr="00905E49" w:rsidRDefault="00905E49" w:rsidP="00905E49">
            <w:pPr>
              <w:jc w:val="right"/>
              <w:rPr>
                <w:rFonts w:ascii="Franklin Gothic Book" w:hAnsi="Franklin Gothic Book" w:cstheme="minorHAnsi"/>
                <w:color w:val="000000"/>
                <w:sz w:val="22"/>
                <w:szCs w:val="22"/>
              </w:rPr>
            </w:pPr>
          </w:p>
        </w:tc>
      </w:tr>
    </w:tbl>
    <w:p w14:paraId="6CB9ED20" w14:textId="77777777" w:rsidR="00905E49" w:rsidRPr="00905E49" w:rsidRDefault="00905E49" w:rsidP="00905E49">
      <w:pPr>
        <w:numPr>
          <w:ilvl w:val="0"/>
          <w:numId w:val="94"/>
        </w:numPr>
        <w:autoSpaceDE w:val="0"/>
        <w:autoSpaceDN w:val="0"/>
        <w:adjustRightInd w:val="0"/>
        <w:spacing w:line="360" w:lineRule="auto"/>
        <w:ind w:left="142" w:hanging="284"/>
        <w:jc w:val="both"/>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33CADB2A" w14:textId="77777777" w:rsidR="00905E49" w:rsidRPr="00905E49" w:rsidRDefault="00905E49" w:rsidP="00905E49">
      <w:pPr>
        <w:autoSpaceDE w:val="0"/>
        <w:autoSpaceDN w:val="0"/>
        <w:adjustRightInd w:val="0"/>
        <w:spacing w:line="360" w:lineRule="auto"/>
        <w:ind w:left="142"/>
        <w:jc w:val="both"/>
        <w:rPr>
          <w:rFonts w:ascii="Franklin Gothic Book" w:hAnsi="Franklin Gothic Book" w:cstheme="minorHAnsi"/>
          <w:b/>
          <w:sz w:val="22"/>
          <w:szCs w:val="22"/>
          <w:u w:val="single"/>
        </w:rPr>
      </w:pPr>
    </w:p>
    <w:tbl>
      <w:tblPr>
        <w:tblStyle w:val="Tabela-Siatka2"/>
        <w:tblW w:w="0" w:type="auto"/>
        <w:tblInd w:w="-5" w:type="dxa"/>
        <w:shd w:val="clear" w:color="auto" w:fill="E2EFD9" w:themeFill="accent6" w:themeFillTint="33"/>
        <w:tblLook w:val="04A0" w:firstRow="1" w:lastRow="0" w:firstColumn="1" w:lastColumn="0" w:noHBand="0" w:noVBand="1"/>
      </w:tblPr>
      <w:tblGrid>
        <w:gridCol w:w="7794"/>
        <w:gridCol w:w="1838"/>
      </w:tblGrid>
      <w:tr w:rsidR="00905E49" w:rsidRPr="00905E49" w14:paraId="19BDBD5E" w14:textId="77777777" w:rsidTr="007C7D1D">
        <w:tc>
          <w:tcPr>
            <w:tcW w:w="7797" w:type="dxa"/>
            <w:shd w:val="clear" w:color="auto" w:fill="E2EFD9" w:themeFill="accent6" w:themeFillTint="33"/>
          </w:tcPr>
          <w:p w14:paraId="08469B86" w14:textId="77777777" w:rsidR="00905E49" w:rsidRPr="00905E49" w:rsidRDefault="00905E49" w:rsidP="00905E49">
            <w:pPr>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Oświadczamy że przedmiotowa dostawa/usługa:</w:t>
            </w:r>
          </w:p>
        </w:tc>
        <w:tc>
          <w:tcPr>
            <w:tcW w:w="1838" w:type="dxa"/>
            <w:shd w:val="clear" w:color="auto" w:fill="E2EFD9" w:themeFill="accent6" w:themeFillTint="33"/>
          </w:tcPr>
          <w:p w14:paraId="17C91F2D" w14:textId="77777777" w:rsidR="00905E49" w:rsidRPr="00905E49" w:rsidRDefault="00905E49" w:rsidP="00905E49">
            <w:pPr>
              <w:ind w:left="312"/>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Kod PKWIU</w:t>
            </w:r>
          </w:p>
        </w:tc>
      </w:tr>
      <w:tr w:rsidR="00905E49" w:rsidRPr="00905E49" w14:paraId="720B52D5" w14:textId="77777777" w:rsidTr="007C7D1D">
        <w:tc>
          <w:tcPr>
            <w:tcW w:w="7797" w:type="dxa"/>
            <w:shd w:val="clear" w:color="auto" w:fill="E2EFD9" w:themeFill="accent6" w:themeFillTint="33"/>
          </w:tcPr>
          <w:p w14:paraId="1F168595" w14:textId="77777777" w:rsidR="00905E49" w:rsidRPr="00905E49" w:rsidRDefault="00905E49" w:rsidP="00905E49">
            <w:pPr>
              <w:numPr>
                <w:ilvl w:val="0"/>
                <w:numId w:val="93"/>
              </w:numPr>
              <w:tabs>
                <w:tab w:val="num" w:pos="176"/>
              </w:tabs>
              <w:ind w:left="312" w:hanging="1027"/>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 xml:space="preserve">5.1. </w:t>
            </w:r>
            <w:r w:rsidRPr="00905E49">
              <w:rPr>
                <w:rFonts w:ascii="Franklin Gothic Book" w:hAnsi="Franklin Gothic Book" w:cstheme="minorHAnsi"/>
                <w:b/>
                <w:sz w:val="22"/>
                <w:szCs w:val="22"/>
              </w:rPr>
              <w:t>podlega  pod Mechanizm Podzielonej Płatności MPP – na podstawie załącznika nr 15 do ustawy o VAT</w:t>
            </w:r>
            <w:r w:rsidRPr="00905E49">
              <w:rPr>
                <w:rFonts w:ascii="Franklin Gothic Book" w:hAnsi="Franklin Gothic Book" w:cstheme="minorHAnsi"/>
                <w:sz w:val="22"/>
                <w:szCs w:val="22"/>
              </w:rPr>
              <w:t xml:space="preserve">  </w:t>
            </w:r>
          </w:p>
        </w:tc>
        <w:tc>
          <w:tcPr>
            <w:tcW w:w="1838" w:type="dxa"/>
            <w:shd w:val="clear" w:color="auto" w:fill="E2EFD9" w:themeFill="accent6" w:themeFillTint="33"/>
          </w:tcPr>
          <w:p w14:paraId="3E0F7514" w14:textId="77777777" w:rsidR="00905E49" w:rsidRPr="00905E49" w:rsidRDefault="00905E49" w:rsidP="00905E49">
            <w:pPr>
              <w:numPr>
                <w:ilvl w:val="0"/>
                <w:numId w:val="93"/>
              </w:numPr>
              <w:tabs>
                <w:tab w:val="num" w:pos="176"/>
              </w:tabs>
              <w:ind w:left="312" w:hanging="1027"/>
              <w:contextualSpacing/>
              <w:jc w:val="both"/>
              <w:rPr>
                <w:rFonts w:ascii="Franklin Gothic Book" w:hAnsi="Franklin Gothic Book" w:cstheme="minorHAnsi"/>
                <w:sz w:val="22"/>
                <w:szCs w:val="22"/>
              </w:rPr>
            </w:pPr>
          </w:p>
        </w:tc>
      </w:tr>
      <w:tr w:rsidR="00905E49" w:rsidRPr="00905E49" w14:paraId="37249255" w14:textId="77777777" w:rsidTr="007C7D1D">
        <w:tc>
          <w:tcPr>
            <w:tcW w:w="7797" w:type="dxa"/>
            <w:shd w:val="clear" w:color="auto" w:fill="E2EFD9" w:themeFill="accent6" w:themeFillTint="33"/>
          </w:tcPr>
          <w:p w14:paraId="3775BC07" w14:textId="77777777" w:rsidR="00905E49" w:rsidRPr="00905E49" w:rsidRDefault="00905E49" w:rsidP="00905E49">
            <w:pPr>
              <w:numPr>
                <w:ilvl w:val="0"/>
                <w:numId w:val="93"/>
              </w:numPr>
              <w:tabs>
                <w:tab w:val="num" w:pos="176"/>
              </w:tabs>
              <w:ind w:left="312" w:hanging="1311"/>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 xml:space="preserve">5.2. </w:t>
            </w:r>
            <w:r w:rsidRPr="00905E49">
              <w:rPr>
                <w:rFonts w:ascii="Franklin Gothic Book" w:hAnsi="Franklin Gothic Book" w:cstheme="minorHAnsi"/>
                <w:b/>
                <w:sz w:val="22"/>
                <w:szCs w:val="22"/>
              </w:rPr>
              <w:t>nie podlega pod Mechanizm Podzielonej Płatności MPP</w:t>
            </w:r>
            <w:r w:rsidRPr="00905E49">
              <w:rPr>
                <w:rFonts w:ascii="Franklin Gothic Book" w:hAnsi="Franklin Gothic Book" w:cstheme="minorHAnsi"/>
                <w:sz w:val="22"/>
                <w:szCs w:val="22"/>
              </w:rPr>
              <w:t xml:space="preserve"> </w:t>
            </w:r>
          </w:p>
        </w:tc>
        <w:tc>
          <w:tcPr>
            <w:tcW w:w="1838" w:type="dxa"/>
            <w:shd w:val="clear" w:color="auto" w:fill="E2EFD9" w:themeFill="accent6" w:themeFillTint="33"/>
          </w:tcPr>
          <w:p w14:paraId="3ABB1BC1" w14:textId="77777777" w:rsidR="00905E49" w:rsidRPr="00905E49" w:rsidRDefault="00905E49" w:rsidP="00905E49">
            <w:pPr>
              <w:numPr>
                <w:ilvl w:val="0"/>
                <w:numId w:val="93"/>
              </w:numPr>
              <w:tabs>
                <w:tab w:val="num" w:pos="176"/>
              </w:tabs>
              <w:ind w:left="312" w:hanging="1311"/>
              <w:contextualSpacing/>
              <w:jc w:val="both"/>
              <w:rPr>
                <w:rFonts w:ascii="Franklin Gothic Book" w:hAnsi="Franklin Gothic Book" w:cstheme="minorHAnsi"/>
                <w:sz w:val="22"/>
                <w:szCs w:val="22"/>
              </w:rPr>
            </w:pPr>
          </w:p>
        </w:tc>
      </w:tr>
      <w:tr w:rsidR="00905E49" w:rsidRPr="00905E49" w14:paraId="3FEFCD45" w14:textId="77777777" w:rsidTr="007C7D1D">
        <w:tc>
          <w:tcPr>
            <w:tcW w:w="7797" w:type="dxa"/>
            <w:shd w:val="clear" w:color="auto" w:fill="E2EFD9" w:themeFill="accent6" w:themeFillTint="33"/>
          </w:tcPr>
          <w:p w14:paraId="110E8AD8" w14:textId="77777777" w:rsidR="00905E49" w:rsidRPr="00905E49" w:rsidRDefault="00905E49" w:rsidP="00905E49">
            <w:pPr>
              <w:numPr>
                <w:ilvl w:val="0"/>
                <w:numId w:val="93"/>
              </w:numPr>
              <w:tabs>
                <w:tab w:val="num" w:pos="176"/>
              </w:tabs>
              <w:ind w:left="312" w:hanging="1311"/>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*niepotrzebne skreślić</w:t>
            </w:r>
          </w:p>
        </w:tc>
        <w:tc>
          <w:tcPr>
            <w:tcW w:w="1838" w:type="dxa"/>
            <w:shd w:val="clear" w:color="auto" w:fill="E2EFD9" w:themeFill="accent6" w:themeFillTint="33"/>
          </w:tcPr>
          <w:p w14:paraId="75F12A47" w14:textId="77777777" w:rsidR="00905E49" w:rsidRPr="00905E49" w:rsidRDefault="00905E49" w:rsidP="00905E49">
            <w:pPr>
              <w:numPr>
                <w:ilvl w:val="0"/>
                <w:numId w:val="93"/>
              </w:numPr>
              <w:tabs>
                <w:tab w:val="num" w:pos="176"/>
              </w:tabs>
              <w:ind w:left="312" w:hanging="1311"/>
              <w:contextualSpacing/>
              <w:jc w:val="both"/>
              <w:rPr>
                <w:rFonts w:ascii="Franklin Gothic Book" w:hAnsi="Franklin Gothic Book" w:cstheme="minorHAnsi"/>
                <w:sz w:val="22"/>
                <w:szCs w:val="22"/>
              </w:rPr>
            </w:pPr>
          </w:p>
        </w:tc>
      </w:tr>
    </w:tbl>
    <w:p w14:paraId="6DA2A40F" w14:textId="77777777" w:rsidR="00905E49" w:rsidRPr="00905E49" w:rsidRDefault="00905E49" w:rsidP="00905E49">
      <w:pPr>
        <w:autoSpaceDE w:val="0"/>
        <w:autoSpaceDN w:val="0"/>
        <w:adjustRightInd w:val="0"/>
        <w:spacing w:line="360" w:lineRule="auto"/>
        <w:ind w:left="142"/>
        <w:rPr>
          <w:rFonts w:ascii="Franklin Gothic Book" w:hAnsi="Franklin Gothic Book" w:cstheme="minorHAnsi"/>
          <w:b/>
          <w:sz w:val="22"/>
          <w:szCs w:val="22"/>
          <w:u w:val="single"/>
        </w:rPr>
      </w:pPr>
    </w:p>
    <w:p w14:paraId="137CC50B" w14:textId="77777777" w:rsidR="00905E49" w:rsidRPr="00905E49" w:rsidRDefault="00905E49" w:rsidP="00905E49">
      <w:pPr>
        <w:numPr>
          <w:ilvl w:val="0"/>
          <w:numId w:val="94"/>
        </w:numPr>
        <w:autoSpaceDE w:val="0"/>
        <w:autoSpaceDN w:val="0"/>
        <w:adjustRightInd w:val="0"/>
        <w:spacing w:line="360" w:lineRule="auto"/>
        <w:ind w:left="142" w:hanging="284"/>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Podpisy Komisji:</w:t>
      </w:r>
    </w:p>
    <w:tbl>
      <w:tblPr>
        <w:tblStyle w:val="Tabela-Siatka2"/>
        <w:tblW w:w="0" w:type="auto"/>
        <w:tblLook w:val="04A0" w:firstRow="1" w:lastRow="0" w:firstColumn="1" w:lastColumn="0" w:noHBand="0" w:noVBand="1"/>
      </w:tblPr>
      <w:tblGrid>
        <w:gridCol w:w="2407"/>
        <w:gridCol w:w="2406"/>
        <w:gridCol w:w="2407"/>
        <w:gridCol w:w="2407"/>
      </w:tblGrid>
      <w:tr w:rsidR="00905E49" w:rsidRPr="00905E49" w14:paraId="007BBE54" w14:textId="77777777" w:rsidTr="007C7D1D">
        <w:tc>
          <w:tcPr>
            <w:tcW w:w="4814" w:type="dxa"/>
            <w:gridSpan w:val="2"/>
          </w:tcPr>
          <w:p w14:paraId="349FF88F" w14:textId="77777777" w:rsidR="00905E49" w:rsidRPr="00905E49" w:rsidRDefault="00905E49" w:rsidP="00905E49">
            <w:pPr>
              <w:autoSpaceDE w:val="0"/>
              <w:autoSpaceDN w:val="0"/>
              <w:adjustRightInd w:val="0"/>
              <w:jc w:val="center"/>
              <w:rPr>
                <w:rFonts w:ascii="Franklin Gothic Book" w:hAnsi="Franklin Gothic Book" w:cstheme="minorHAnsi"/>
                <w:sz w:val="22"/>
                <w:szCs w:val="22"/>
              </w:rPr>
            </w:pPr>
            <w:r w:rsidRPr="00905E49">
              <w:rPr>
                <w:rFonts w:ascii="Franklin Gothic Book" w:hAnsi="Franklin Gothic Book" w:cstheme="minorHAnsi"/>
                <w:b/>
                <w:bCs/>
                <w:iCs/>
                <w:sz w:val="22"/>
                <w:szCs w:val="22"/>
              </w:rPr>
              <w:t>ZAMAWIAJĄCY</w:t>
            </w:r>
          </w:p>
        </w:tc>
        <w:tc>
          <w:tcPr>
            <w:tcW w:w="4816" w:type="dxa"/>
            <w:gridSpan w:val="2"/>
          </w:tcPr>
          <w:p w14:paraId="780F5D50" w14:textId="77777777" w:rsidR="00905E49" w:rsidRPr="00905E49" w:rsidRDefault="00905E49" w:rsidP="00905E49">
            <w:pPr>
              <w:autoSpaceDE w:val="0"/>
              <w:autoSpaceDN w:val="0"/>
              <w:adjustRightInd w:val="0"/>
              <w:jc w:val="center"/>
              <w:rPr>
                <w:rFonts w:ascii="Franklin Gothic Book" w:hAnsi="Franklin Gothic Book" w:cstheme="minorHAnsi"/>
                <w:sz w:val="22"/>
                <w:szCs w:val="22"/>
              </w:rPr>
            </w:pPr>
            <w:r w:rsidRPr="00905E49">
              <w:rPr>
                <w:rFonts w:ascii="Franklin Gothic Book" w:hAnsi="Franklin Gothic Book" w:cstheme="minorHAnsi"/>
                <w:b/>
                <w:bCs/>
                <w:iCs/>
                <w:sz w:val="22"/>
                <w:szCs w:val="22"/>
              </w:rPr>
              <w:t>WYKONAWCA</w:t>
            </w:r>
          </w:p>
        </w:tc>
      </w:tr>
      <w:tr w:rsidR="00905E49" w:rsidRPr="00905E49" w14:paraId="6746136C" w14:textId="77777777" w:rsidTr="007C7D1D">
        <w:tc>
          <w:tcPr>
            <w:tcW w:w="2407" w:type="dxa"/>
          </w:tcPr>
          <w:p w14:paraId="26413E29"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sz w:val="22"/>
                <w:szCs w:val="22"/>
              </w:rPr>
              <w:t>Imię i nazwisko</w:t>
            </w:r>
          </w:p>
        </w:tc>
        <w:tc>
          <w:tcPr>
            <w:tcW w:w="2407" w:type="dxa"/>
          </w:tcPr>
          <w:p w14:paraId="2FFA73BA"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sz w:val="22"/>
                <w:szCs w:val="22"/>
              </w:rPr>
              <w:t>podpis</w:t>
            </w:r>
          </w:p>
        </w:tc>
        <w:tc>
          <w:tcPr>
            <w:tcW w:w="2408" w:type="dxa"/>
          </w:tcPr>
          <w:p w14:paraId="36367AD4"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sz w:val="22"/>
                <w:szCs w:val="22"/>
              </w:rPr>
              <w:t>Imię i nazwisko</w:t>
            </w:r>
          </w:p>
        </w:tc>
        <w:tc>
          <w:tcPr>
            <w:tcW w:w="2408" w:type="dxa"/>
          </w:tcPr>
          <w:p w14:paraId="6312E773"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sz w:val="22"/>
                <w:szCs w:val="22"/>
              </w:rPr>
              <w:t>podpis</w:t>
            </w:r>
          </w:p>
        </w:tc>
      </w:tr>
      <w:tr w:rsidR="00905E49" w:rsidRPr="00905E49" w14:paraId="674628CB" w14:textId="77777777" w:rsidTr="007C7D1D">
        <w:tc>
          <w:tcPr>
            <w:tcW w:w="2407" w:type="dxa"/>
          </w:tcPr>
          <w:p w14:paraId="0663FE9D"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1</w:t>
            </w:r>
          </w:p>
        </w:tc>
        <w:tc>
          <w:tcPr>
            <w:tcW w:w="2407" w:type="dxa"/>
          </w:tcPr>
          <w:p w14:paraId="452B817C"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c>
          <w:tcPr>
            <w:tcW w:w="2408" w:type="dxa"/>
          </w:tcPr>
          <w:p w14:paraId="31135195"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1</w:t>
            </w:r>
          </w:p>
        </w:tc>
        <w:tc>
          <w:tcPr>
            <w:tcW w:w="2408" w:type="dxa"/>
          </w:tcPr>
          <w:p w14:paraId="4D2D8B4F"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r>
      <w:tr w:rsidR="00905E49" w:rsidRPr="00905E49" w14:paraId="6A17CA2E" w14:textId="77777777" w:rsidTr="007C7D1D">
        <w:tc>
          <w:tcPr>
            <w:tcW w:w="2407" w:type="dxa"/>
          </w:tcPr>
          <w:p w14:paraId="0997DE73"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2</w:t>
            </w:r>
          </w:p>
        </w:tc>
        <w:tc>
          <w:tcPr>
            <w:tcW w:w="2407" w:type="dxa"/>
          </w:tcPr>
          <w:p w14:paraId="223D8811"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c>
          <w:tcPr>
            <w:tcW w:w="2408" w:type="dxa"/>
          </w:tcPr>
          <w:p w14:paraId="2D99C70C"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2</w:t>
            </w:r>
          </w:p>
        </w:tc>
        <w:tc>
          <w:tcPr>
            <w:tcW w:w="2408" w:type="dxa"/>
          </w:tcPr>
          <w:p w14:paraId="7F75ED26"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r>
      <w:tr w:rsidR="00905E49" w:rsidRPr="00905E49" w14:paraId="6F725DC1" w14:textId="77777777" w:rsidTr="007C7D1D">
        <w:tc>
          <w:tcPr>
            <w:tcW w:w="2407" w:type="dxa"/>
          </w:tcPr>
          <w:p w14:paraId="2DB43ED3"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3</w:t>
            </w:r>
          </w:p>
        </w:tc>
        <w:tc>
          <w:tcPr>
            <w:tcW w:w="2407" w:type="dxa"/>
          </w:tcPr>
          <w:p w14:paraId="76DADEA5"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c>
          <w:tcPr>
            <w:tcW w:w="2408" w:type="dxa"/>
          </w:tcPr>
          <w:p w14:paraId="459C5069"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3</w:t>
            </w:r>
          </w:p>
        </w:tc>
        <w:tc>
          <w:tcPr>
            <w:tcW w:w="2408" w:type="dxa"/>
          </w:tcPr>
          <w:p w14:paraId="18C59859"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r>
    </w:tbl>
    <w:p w14:paraId="1183A3A3" w14:textId="77777777" w:rsidR="00905E49" w:rsidRPr="00905E49" w:rsidRDefault="00905E49" w:rsidP="00905E49">
      <w:pPr>
        <w:spacing w:line="300" w:lineRule="auto"/>
        <w:rPr>
          <w:rFonts w:ascii="Franklin Gothic Book" w:hAnsi="Franklin Gothic Book"/>
          <w:i/>
          <w:iCs/>
          <w:sz w:val="20"/>
          <w:szCs w:val="20"/>
        </w:rPr>
      </w:pPr>
    </w:p>
    <w:p w14:paraId="022954B3" w14:textId="77777777" w:rsidR="00905E49" w:rsidRPr="00905E49" w:rsidRDefault="00905E49" w:rsidP="00905E49">
      <w:pPr>
        <w:autoSpaceDE w:val="0"/>
        <w:autoSpaceDN w:val="0"/>
        <w:adjustRightInd w:val="0"/>
        <w:ind w:left="284"/>
        <w:jc w:val="both"/>
        <w:rPr>
          <w:rFonts w:ascii="Calibri" w:eastAsiaTheme="minorHAnsi" w:hAnsi="Calibri" w:cs="Calibri"/>
          <w:bCs/>
          <w:color w:val="000000"/>
          <w:sz w:val="22"/>
          <w:szCs w:val="22"/>
          <w:lang w:eastAsia="en-US"/>
        </w:rPr>
      </w:pPr>
    </w:p>
    <w:p w14:paraId="604BA40A" w14:textId="77777777" w:rsidR="00905E49" w:rsidRPr="00E158CD" w:rsidRDefault="00905E49" w:rsidP="008F61EF">
      <w:pPr>
        <w:spacing w:after="200" w:line="276" w:lineRule="auto"/>
        <w:rPr>
          <w:rFonts w:ascii="Franklin Gothic Book" w:hAnsi="Franklin Gothic Book"/>
          <w:sz w:val="22"/>
          <w:szCs w:val="22"/>
        </w:rPr>
      </w:pPr>
    </w:p>
    <w:sectPr w:rsidR="00905E49" w:rsidRPr="00E158CD"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79F81" w14:textId="77777777" w:rsidR="006E4B5F" w:rsidRDefault="006E4B5F">
      <w:r>
        <w:separator/>
      </w:r>
    </w:p>
  </w:endnote>
  <w:endnote w:type="continuationSeparator" w:id="0">
    <w:p w14:paraId="7E13B59B" w14:textId="77777777" w:rsidR="006E4B5F" w:rsidRDefault="006E4B5F">
      <w:r>
        <w:continuationSeparator/>
      </w:r>
    </w:p>
  </w:endnote>
  <w:endnote w:type="continuationNotice" w:id="1">
    <w:p w14:paraId="6D2AC078" w14:textId="77777777" w:rsidR="006E4B5F" w:rsidRDefault="006E4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4FF51073" w:rsidR="00751643" w:rsidRPr="007D7706" w:rsidRDefault="00751643"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20686A">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20686A">
              <w:rPr>
                <w:b/>
                <w:bCs/>
                <w:noProof/>
                <w:sz w:val="16"/>
                <w:szCs w:val="16"/>
              </w:rPr>
              <w:t>51</w:t>
            </w:r>
            <w:r w:rsidRPr="007D7706">
              <w:rPr>
                <w:b/>
                <w:bCs/>
                <w:sz w:val="16"/>
                <w:szCs w:val="16"/>
              </w:rPr>
              <w:fldChar w:fldCharType="end"/>
            </w:r>
          </w:p>
        </w:sdtContent>
      </w:sdt>
    </w:sdtContent>
  </w:sdt>
  <w:p w14:paraId="03F2DFA9" w14:textId="77777777" w:rsidR="00751643" w:rsidRDefault="007516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C451B" w14:textId="77777777" w:rsidR="006E4B5F" w:rsidRDefault="006E4B5F">
      <w:r>
        <w:separator/>
      </w:r>
    </w:p>
  </w:footnote>
  <w:footnote w:type="continuationSeparator" w:id="0">
    <w:p w14:paraId="78C63D7F" w14:textId="77777777" w:rsidR="006E4B5F" w:rsidRDefault="006E4B5F">
      <w:r>
        <w:continuationSeparator/>
      </w:r>
    </w:p>
  </w:footnote>
  <w:footnote w:type="continuationNotice" w:id="1">
    <w:p w14:paraId="6776758B" w14:textId="77777777" w:rsidR="006E4B5F" w:rsidRDefault="006E4B5F"/>
  </w:footnote>
  <w:footnote w:id="2">
    <w:p w14:paraId="5F3F4D43" w14:textId="77777777" w:rsidR="00751643" w:rsidRDefault="00751643" w:rsidP="0049633D">
      <w:pPr>
        <w:pStyle w:val="Tekstprzypisudolnego"/>
      </w:pPr>
      <w:r>
        <w:rPr>
          <w:rStyle w:val="Odwoanieprzypisudolnego"/>
        </w:rPr>
        <w:footnoteRef/>
      </w:r>
      <w:r>
        <w:t xml:space="preserve"> Niepotrzebne skreślić.</w:t>
      </w:r>
    </w:p>
  </w:footnote>
  <w:footnote w:id="3">
    <w:p w14:paraId="09DDC331" w14:textId="77777777" w:rsidR="00751643" w:rsidRDefault="00751643" w:rsidP="00F93593">
      <w:pPr>
        <w:pStyle w:val="Tekstprzypisudolnego"/>
      </w:pPr>
      <w:r>
        <w:rPr>
          <w:rStyle w:val="Odwoanieprzypisudolnego"/>
        </w:rPr>
        <w:footnoteRef/>
      </w:r>
      <w:r>
        <w:t xml:space="preserve"> niepotrzebne usunąć</w:t>
      </w:r>
    </w:p>
  </w:footnote>
  <w:footnote w:id="4">
    <w:p w14:paraId="1B95E2E1" w14:textId="77777777" w:rsidR="00751643" w:rsidRDefault="00751643" w:rsidP="00F93593">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EAC3" w14:textId="5000B27B" w:rsidR="00751643" w:rsidRPr="00EB1492" w:rsidRDefault="00751643" w:rsidP="00687245">
    <w:pPr>
      <w:pStyle w:val="Akapitzlist"/>
      <w:spacing w:line="360" w:lineRule="auto"/>
      <w:jc w:val="center"/>
      <w:rPr>
        <w:rFonts w:ascii="Arial" w:hAnsi="Arial" w:cs="Arial"/>
        <w:sz w:val="16"/>
        <w:szCs w:val="16"/>
      </w:rPr>
    </w:pPr>
    <w:r>
      <w:rPr>
        <w:rFonts w:ascii="Arial" w:hAnsi="Arial" w:cs="Arial"/>
        <w:sz w:val="16"/>
        <w:szCs w:val="16"/>
      </w:rPr>
      <w:t>„</w:t>
    </w:r>
    <w:r w:rsidRPr="00687245">
      <w:rPr>
        <w:rFonts w:ascii="Franklin Gothic Book" w:hAnsi="Franklin Gothic Book" w:cs="Arial"/>
        <w:sz w:val="16"/>
        <w:szCs w:val="16"/>
      </w:rPr>
      <w:t>Wykonanie usług w zakresie kontroli parametrów biomasy dostarczanej na teren Enea Elektrownia Połaniec S.A.</w:t>
    </w:r>
    <w:r>
      <w:rPr>
        <w:rFonts w:ascii="Franklin Gothic Book" w:hAnsi="Franklin Gothic Book" w:cs="Arial"/>
        <w:sz w:val="16"/>
        <w:szCs w:val="16"/>
      </w:rPr>
      <w:t>”</w:t>
    </w:r>
    <w:r w:rsidRPr="00E97DFB">
      <w:rPr>
        <w:rFonts w:ascii="Franklin Gothic Book" w:hAnsi="Franklin Gothic Book" w:cs="Arial"/>
        <w:sz w:val="16"/>
        <w:szCs w:val="16"/>
      </w:rPr>
      <w:t xml:space="preserve"> </w:t>
    </w:r>
    <w:r w:rsidRPr="008262EA">
      <w:rPr>
        <w:rFonts w:ascii="Franklin Gothic Book" w:hAnsi="Franklin Gothic Book" w:cs="Arial"/>
        <w:sz w:val="16"/>
        <w:szCs w:val="16"/>
      </w:rPr>
      <w:t>w okresie 12 miesięcy, jednak nie wcześniej niż od 01.08.2021 r.</w:t>
    </w:r>
  </w:p>
  <w:p w14:paraId="4C0A9973" w14:textId="19654353" w:rsidR="00751643" w:rsidRPr="00C14C35" w:rsidRDefault="00751643" w:rsidP="00945BC7">
    <w:pPr>
      <w:pBdr>
        <w:bottom w:val="single" w:sz="4" w:space="1" w:color="auto"/>
      </w:pBdr>
      <w:spacing w:after="120"/>
      <w:jc w:val="center"/>
      <w:rPr>
        <w:rFonts w:ascii="Franklin Gothic Book" w:hAnsi="Franklin Gothic Book" w:cs="Arial"/>
        <w:sz w:val="16"/>
        <w:szCs w:val="16"/>
      </w:rPr>
    </w:pPr>
    <w:r w:rsidRPr="008B2584" w:rsidDel="00945BC7">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EB1F34"/>
    <w:multiLevelType w:val="hybridMultilevel"/>
    <w:tmpl w:val="7FC8B1C0"/>
    <w:lvl w:ilvl="0" w:tplc="AE94E81C">
      <w:start w:val="1"/>
      <w:numFmt w:val="decimal"/>
      <w:lvlText w:val="%1."/>
      <w:lvlJc w:val="left"/>
      <w:pPr>
        <w:ind w:left="720" w:hanging="360"/>
      </w:pPr>
      <w:rPr>
        <w:rFonts w:ascii="Franklin Gothic Book" w:eastAsia="Times New Roman" w:hAnsi="Franklin Gothic Book"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A58D7"/>
    <w:multiLevelType w:val="multilevel"/>
    <w:tmpl w:val="EF16E5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61F70E9"/>
    <w:multiLevelType w:val="hybridMultilevel"/>
    <w:tmpl w:val="C4D004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A11412E"/>
    <w:multiLevelType w:val="hybridMultilevel"/>
    <w:tmpl w:val="A1746564"/>
    <w:lvl w:ilvl="0" w:tplc="5CCA1BE2">
      <w:start w:val="27"/>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3B7ADF"/>
    <w:multiLevelType w:val="multilevel"/>
    <w:tmpl w:val="2542B52A"/>
    <w:lvl w:ilvl="0">
      <w:start w:val="9"/>
      <w:numFmt w:val="decimal"/>
      <w:lvlText w:val="%1."/>
      <w:lvlJc w:val="left"/>
      <w:pPr>
        <w:ind w:left="560" w:hanging="56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1F3E4EC2"/>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6A4FA0"/>
    <w:multiLevelType w:val="hybridMultilevel"/>
    <w:tmpl w:val="B336B17A"/>
    <w:lvl w:ilvl="0" w:tplc="403A4368">
      <w:start w:val="1"/>
      <w:numFmt w:val="decimal"/>
      <w:lvlText w:val="%1)"/>
      <w:lvlJc w:val="left"/>
      <w:pPr>
        <w:ind w:left="1930" w:hanging="360"/>
      </w:pPr>
      <w:rPr>
        <w:sz w:val="22"/>
      </w:rPr>
    </w:lvl>
    <w:lvl w:ilvl="1" w:tplc="04150003">
      <w:start w:val="1"/>
      <w:numFmt w:val="bullet"/>
      <w:lvlText w:val="o"/>
      <w:lvlJc w:val="left"/>
      <w:pPr>
        <w:ind w:left="2650" w:hanging="360"/>
      </w:pPr>
      <w:rPr>
        <w:rFonts w:ascii="Courier New" w:hAnsi="Courier New" w:cs="Courier New" w:hint="default"/>
      </w:rPr>
    </w:lvl>
    <w:lvl w:ilvl="2" w:tplc="04150005">
      <w:start w:val="1"/>
      <w:numFmt w:val="bullet"/>
      <w:lvlText w:val=""/>
      <w:lvlJc w:val="left"/>
      <w:pPr>
        <w:ind w:left="3370" w:hanging="360"/>
      </w:pPr>
      <w:rPr>
        <w:rFonts w:ascii="Wingdings" w:hAnsi="Wingdings" w:hint="default"/>
      </w:rPr>
    </w:lvl>
    <w:lvl w:ilvl="3" w:tplc="04150001">
      <w:start w:val="1"/>
      <w:numFmt w:val="bullet"/>
      <w:lvlText w:val=""/>
      <w:lvlJc w:val="left"/>
      <w:pPr>
        <w:ind w:left="4090" w:hanging="360"/>
      </w:pPr>
      <w:rPr>
        <w:rFonts w:ascii="Symbol" w:hAnsi="Symbol" w:hint="default"/>
      </w:rPr>
    </w:lvl>
    <w:lvl w:ilvl="4" w:tplc="04150003">
      <w:start w:val="1"/>
      <w:numFmt w:val="bullet"/>
      <w:lvlText w:val="o"/>
      <w:lvlJc w:val="left"/>
      <w:pPr>
        <w:ind w:left="4810" w:hanging="360"/>
      </w:pPr>
      <w:rPr>
        <w:rFonts w:ascii="Courier New" w:hAnsi="Courier New" w:cs="Courier New" w:hint="default"/>
      </w:rPr>
    </w:lvl>
    <w:lvl w:ilvl="5" w:tplc="04150005">
      <w:start w:val="1"/>
      <w:numFmt w:val="bullet"/>
      <w:lvlText w:val=""/>
      <w:lvlJc w:val="left"/>
      <w:pPr>
        <w:ind w:left="5530" w:hanging="360"/>
      </w:pPr>
      <w:rPr>
        <w:rFonts w:ascii="Wingdings" w:hAnsi="Wingdings" w:hint="default"/>
      </w:rPr>
    </w:lvl>
    <w:lvl w:ilvl="6" w:tplc="04150001">
      <w:start w:val="1"/>
      <w:numFmt w:val="bullet"/>
      <w:lvlText w:val=""/>
      <w:lvlJc w:val="left"/>
      <w:pPr>
        <w:ind w:left="6250" w:hanging="360"/>
      </w:pPr>
      <w:rPr>
        <w:rFonts w:ascii="Symbol" w:hAnsi="Symbol" w:hint="default"/>
      </w:rPr>
    </w:lvl>
    <w:lvl w:ilvl="7" w:tplc="04150003">
      <w:start w:val="1"/>
      <w:numFmt w:val="bullet"/>
      <w:lvlText w:val="o"/>
      <w:lvlJc w:val="left"/>
      <w:pPr>
        <w:ind w:left="6970" w:hanging="360"/>
      </w:pPr>
      <w:rPr>
        <w:rFonts w:ascii="Courier New" w:hAnsi="Courier New" w:cs="Courier New" w:hint="default"/>
      </w:rPr>
    </w:lvl>
    <w:lvl w:ilvl="8" w:tplc="04150005">
      <w:start w:val="1"/>
      <w:numFmt w:val="bullet"/>
      <w:lvlText w:val=""/>
      <w:lvlJc w:val="left"/>
      <w:pPr>
        <w:ind w:left="7690" w:hanging="360"/>
      </w:pPr>
      <w:rPr>
        <w:rFonts w:ascii="Wingdings" w:hAnsi="Wingdings" w:hint="default"/>
      </w:rPr>
    </w:lvl>
  </w:abstractNum>
  <w:abstractNum w:abstractNumId="18"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0" w15:restartNumberingAfterBreak="0">
    <w:nsid w:val="2CCB3127"/>
    <w:multiLevelType w:val="hybridMultilevel"/>
    <w:tmpl w:val="B336B17A"/>
    <w:lvl w:ilvl="0" w:tplc="403A4368">
      <w:start w:val="1"/>
      <w:numFmt w:val="decimal"/>
      <w:lvlText w:val="%1)"/>
      <w:lvlJc w:val="left"/>
      <w:pPr>
        <w:ind w:left="1930" w:hanging="360"/>
      </w:pPr>
      <w:rPr>
        <w:sz w:val="22"/>
      </w:rPr>
    </w:lvl>
    <w:lvl w:ilvl="1" w:tplc="04150003">
      <w:start w:val="1"/>
      <w:numFmt w:val="bullet"/>
      <w:lvlText w:val="o"/>
      <w:lvlJc w:val="left"/>
      <w:pPr>
        <w:ind w:left="2650" w:hanging="360"/>
      </w:pPr>
      <w:rPr>
        <w:rFonts w:ascii="Courier New" w:hAnsi="Courier New" w:cs="Courier New" w:hint="default"/>
      </w:rPr>
    </w:lvl>
    <w:lvl w:ilvl="2" w:tplc="04150005">
      <w:start w:val="1"/>
      <w:numFmt w:val="bullet"/>
      <w:lvlText w:val=""/>
      <w:lvlJc w:val="left"/>
      <w:pPr>
        <w:ind w:left="3370" w:hanging="360"/>
      </w:pPr>
      <w:rPr>
        <w:rFonts w:ascii="Wingdings" w:hAnsi="Wingdings" w:hint="default"/>
      </w:rPr>
    </w:lvl>
    <w:lvl w:ilvl="3" w:tplc="04150001">
      <w:start w:val="1"/>
      <w:numFmt w:val="bullet"/>
      <w:lvlText w:val=""/>
      <w:lvlJc w:val="left"/>
      <w:pPr>
        <w:ind w:left="4090" w:hanging="360"/>
      </w:pPr>
      <w:rPr>
        <w:rFonts w:ascii="Symbol" w:hAnsi="Symbol" w:hint="default"/>
      </w:rPr>
    </w:lvl>
    <w:lvl w:ilvl="4" w:tplc="04150003">
      <w:start w:val="1"/>
      <w:numFmt w:val="bullet"/>
      <w:lvlText w:val="o"/>
      <w:lvlJc w:val="left"/>
      <w:pPr>
        <w:ind w:left="4810" w:hanging="360"/>
      </w:pPr>
      <w:rPr>
        <w:rFonts w:ascii="Courier New" w:hAnsi="Courier New" w:cs="Courier New" w:hint="default"/>
      </w:rPr>
    </w:lvl>
    <w:lvl w:ilvl="5" w:tplc="04150005">
      <w:start w:val="1"/>
      <w:numFmt w:val="bullet"/>
      <w:lvlText w:val=""/>
      <w:lvlJc w:val="left"/>
      <w:pPr>
        <w:ind w:left="5530" w:hanging="360"/>
      </w:pPr>
      <w:rPr>
        <w:rFonts w:ascii="Wingdings" w:hAnsi="Wingdings" w:hint="default"/>
      </w:rPr>
    </w:lvl>
    <w:lvl w:ilvl="6" w:tplc="04150001">
      <w:start w:val="1"/>
      <w:numFmt w:val="bullet"/>
      <w:lvlText w:val=""/>
      <w:lvlJc w:val="left"/>
      <w:pPr>
        <w:ind w:left="6250" w:hanging="360"/>
      </w:pPr>
      <w:rPr>
        <w:rFonts w:ascii="Symbol" w:hAnsi="Symbol" w:hint="default"/>
      </w:rPr>
    </w:lvl>
    <w:lvl w:ilvl="7" w:tplc="04150003">
      <w:start w:val="1"/>
      <w:numFmt w:val="bullet"/>
      <w:lvlText w:val="o"/>
      <w:lvlJc w:val="left"/>
      <w:pPr>
        <w:ind w:left="6970" w:hanging="360"/>
      </w:pPr>
      <w:rPr>
        <w:rFonts w:ascii="Courier New" w:hAnsi="Courier New" w:cs="Courier New" w:hint="default"/>
      </w:rPr>
    </w:lvl>
    <w:lvl w:ilvl="8" w:tplc="04150005">
      <w:start w:val="1"/>
      <w:numFmt w:val="bullet"/>
      <w:lvlText w:val=""/>
      <w:lvlJc w:val="left"/>
      <w:pPr>
        <w:ind w:left="7690" w:hanging="360"/>
      </w:pPr>
      <w:rPr>
        <w:rFonts w:ascii="Wingdings" w:hAnsi="Wingdings" w:hint="default"/>
      </w:rPr>
    </w:lvl>
  </w:abstractNum>
  <w:abstractNum w:abstractNumId="31"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8346344"/>
    <w:multiLevelType w:val="hybridMultilevel"/>
    <w:tmpl w:val="08365EF0"/>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B70621"/>
    <w:multiLevelType w:val="hybridMultilevel"/>
    <w:tmpl w:val="A6522B52"/>
    <w:lvl w:ilvl="0" w:tplc="0415000F">
      <w:start w:val="1"/>
      <w:numFmt w:val="decimal"/>
      <w:lvlText w:val="%1."/>
      <w:lvlJc w:val="left"/>
      <w:pPr>
        <w:ind w:left="1712" w:hanging="360"/>
      </w:p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4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38D50E8C"/>
    <w:multiLevelType w:val="multilevel"/>
    <w:tmpl w:val="EB7696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Franklin Gothic Book" w:hAnsi="Franklin Gothic Book" w:hint="default"/>
        <w:sz w:val="22"/>
      </w:rPr>
    </w:lvl>
    <w:lvl w:ilvl="2">
      <w:start w:val="1"/>
      <w:numFmt w:val="decimal"/>
      <w:lvlText w:val="%3)"/>
      <w:lvlJc w:val="left"/>
      <w:pPr>
        <w:ind w:left="2280" w:hanging="720"/>
      </w:pPr>
      <w:rPr>
        <w:rFonts w:hint="default"/>
        <w:b w:val="0"/>
        <w:sz w:val="22"/>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3C6701E7"/>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6" w15:restartNumberingAfterBreak="0">
    <w:nsid w:val="3D7C03BB"/>
    <w:multiLevelType w:val="multilevel"/>
    <w:tmpl w:val="AB64B254"/>
    <w:lvl w:ilvl="0">
      <w:start w:val="1"/>
      <w:numFmt w:val="decimal"/>
      <w:lvlText w:val="%1."/>
      <w:lvlJc w:val="left"/>
      <w:pPr>
        <w:ind w:left="780" w:hanging="780"/>
      </w:pPr>
      <w:rPr>
        <w:rFonts w:hint="default"/>
      </w:rPr>
    </w:lvl>
    <w:lvl w:ilvl="1">
      <w:start w:val="2"/>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1"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54"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6" w15:restartNumberingAfterBreak="0">
    <w:nsid w:val="4E1D7B20"/>
    <w:multiLevelType w:val="multilevel"/>
    <w:tmpl w:val="9860113E"/>
    <w:lvl w:ilvl="0">
      <w:start w:val="5"/>
      <w:numFmt w:val="decimal"/>
      <w:lvlText w:val="%1."/>
      <w:lvlJc w:val="left"/>
      <w:pPr>
        <w:ind w:left="375" w:hanging="375"/>
      </w:pPr>
      <w:rPr>
        <w:rFonts w:hint="default"/>
      </w:rPr>
    </w:lvl>
    <w:lvl w:ilvl="1">
      <w:start w:val="1"/>
      <w:numFmt w:val="lowerLetter"/>
      <w:lvlText w:val="%2)"/>
      <w:lvlJc w:val="left"/>
      <w:pPr>
        <w:ind w:left="1080" w:hanging="72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4817C4"/>
    <w:multiLevelType w:val="multilevel"/>
    <w:tmpl w:val="EA265746"/>
    <w:lvl w:ilvl="0">
      <w:start w:val="10"/>
      <w:numFmt w:val="decimal"/>
      <w:lvlText w:val="%1."/>
      <w:lvlJc w:val="left"/>
      <w:pPr>
        <w:ind w:left="672" w:hanging="672"/>
      </w:pPr>
      <w:rPr>
        <w:rFonts w:hint="default"/>
      </w:rPr>
    </w:lvl>
    <w:lvl w:ilvl="1">
      <w:start w:val="1"/>
      <w:numFmt w:val="bullet"/>
      <w:lvlText w:val="o"/>
      <w:lvlJc w:val="left"/>
      <w:pPr>
        <w:ind w:left="862" w:hanging="720"/>
      </w:pPr>
      <w:rPr>
        <w:rFonts w:ascii="Courier New" w:hAnsi="Courier New" w:cs="Courier New"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9" w15:restartNumberingAfterBreak="0">
    <w:nsid w:val="51F97186"/>
    <w:multiLevelType w:val="multilevel"/>
    <w:tmpl w:val="ED021896"/>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54AA41F0"/>
    <w:multiLevelType w:val="multilevel"/>
    <w:tmpl w:val="C4F0DD3E"/>
    <w:lvl w:ilvl="0">
      <w:start w:val="9"/>
      <w:numFmt w:val="decimal"/>
      <w:lvlText w:val="%1."/>
      <w:lvlJc w:val="left"/>
      <w:pPr>
        <w:ind w:left="550" w:hanging="5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64" w15:restartNumberingAfterBreak="0">
    <w:nsid w:val="54D251CE"/>
    <w:multiLevelType w:val="hybridMultilevel"/>
    <w:tmpl w:val="5F8C0FE0"/>
    <w:lvl w:ilvl="0" w:tplc="6BA063E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5"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66" w15:restartNumberingAfterBreak="0">
    <w:nsid w:val="57760155"/>
    <w:multiLevelType w:val="hybridMultilevel"/>
    <w:tmpl w:val="ACB8BC84"/>
    <w:lvl w:ilvl="0" w:tplc="04150003">
      <w:start w:val="1"/>
      <w:numFmt w:val="bullet"/>
      <w:lvlText w:val="o"/>
      <w:lvlJc w:val="left"/>
      <w:pPr>
        <w:ind w:left="1571" w:hanging="360"/>
      </w:pPr>
      <w:rPr>
        <w:rFonts w:ascii="Courier New" w:hAnsi="Courier New" w:cs="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72"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74" w15:restartNumberingAfterBreak="0">
    <w:nsid w:val="606420E6"/>
    <w:multiLevelType w:val="multilevel"/>
    <w:tmpl w:val="3F167F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4655C1"/>
    <w:multiLevelType w:val="hybridMultilevel"/>
    <w:tmpl w:val="3B86DD5A"/>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77"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78" w15:restartNumberingAfterBreak="0">
    <w:nsid w:val="647521B2"/>
    <w:multiLevelType w:val="hybridMultilevel"/>
    <w:tmpl w:val="48C2A99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9"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83" w15:restartNumberingAfterBreak="0">
    <w:nsid w:val="694602BA"/>
    <w:multiLevelType w:val="hybridMultilevel"/>
    <w:tmpl w:val="AD485504"/>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9E12F9A"/>
    <w:multiLevelType w:val="multilevel"/>
    <w:tmpl w:val="BE1A6752"/>
    <w:lvl w:ilvl="0">
      <w:start w:val="13"/>
      <w:numFmt w:val="decimal"/>
      <w:lvlText w:val="%1."/>
      <w:lvlJc w:val="left"/>
      <w:pPr>
        <w:ind w:left="690" w:hanging="690"/>
      </w:pPr>
      <w:rPr>
        <w:rFonts w:ascii="Franklin Gothic Book" w:hAnsi="Franklin Gothic Book" w:hint="default"/>
      </w:rPr>
    </w:lvl>
    <w:lvl w:ilvl="1">
      <w:start w:val="1"/>
      <w:numFmt w:val="decimal"/>
      <w:lvlText w:val="%1.%2."/>
      <w:lvlJc w:val="left"/>
      <w:pPr>
        <w:ind w:left="720" w:hanging="720"/>
      </w:pPr>
      <w:rPr>
        <w:rFonts w:ascii="Franklin Gothic Book" w:hAnsi="Franklin Gothic Book" w:hint="default"/>
      </w:rPr>
    </w:lvl>
    <w:lvl w:ilvl="2">
      <w:start w:val="1"/>
      <w:numFmt w:val="decimal"/>
      <w:lvlText w:val="%1.%2.%3."/>
      <w:lvlJc w:val="left"/>
      <w:pPr>
        <w:ind w:left="720" w:hanging="720"/>
      </w:pPr>
      <w:rPr>
        <w:rFonts w:ascii="Franklin Gothic Book" w:hAnsi="Franklin Gothic Book" w:hint="default"/>
      </w:rPr>
    </w:lvl>
    <w:lvl w:ilvl="3">
      <w:start w:val="1"/>
      <w:numFmt w:val="decimal"/>
      <w:lvlText w:val="%1.%2.%3.%4."/>
      <w:lvlJc w:val="left"/>
      <w:pPr>
        <w:ind w:left="1080" w:hanging="1080"/>
      </w:pPr>
      <w:rPr>
        <w:rFonts w:ascii="Franklin Gothic Book" w:hAnsi="Franklin Gothic Book" w:hint="default"/>
      </w:rPr>
    </w:lvl>
    <w:lvl w:ilvl="4">
      <w:start w:val="1"/>
      <w:numFmt w:val="decimal"/>
      <w:lvlText w:val="%1.%2.%3.%4.%5."/>
      <w:lvlJc w:val="left"/>
      <w:pPr>
        <w:ind w:left="1080" w:hanging="1080"/>
      </w:pPr>
      <w:rPr>
        <w:rFonts w:ascii="Franklin Gothic Book" w:hAnsi="Franklin Gothic Book" w:hint="default"/>
      </w:rPr>
    </w:lvl>
    <w:lvl w:ilvl="5">
      <w:start w:val="1"/>
      <w:numFmt w:val="decimal"/>
      <w:lvlText w:val="%1.%2.%3.%4.%5.%6."/>
      <w:lvlJc w:val="left"/>
      <w:pPr>
        <w:ind w:left="1440" w:hanging="1440"/>
      </w:pPr>
      <w:rPr>
        <w:rFonts w:ascii="Franklin Gothic Book" w:hAnsi="Franklin Gothic Book" w:hint="default"/>
      </w:rPr>
    </w:lvl>
    <w:lvl w:ilvl="6">
      <w:start w:val="1"/>
      <w:numFmt w:val="decimal"/>
      <w:lvlText w:val="%1.%2.%3.%4.%5.%6.%7."/>
      <w:lvlJc w:val="left"/>
      <w:pPr>
        <w:ind w:left="1440" w:hanging="1440"/>
      </w:pPr>
      <w:rPr>
        <w:rFonts w:ascii="Franklin Gothic Book" w:hAnsi="Franklin Gothic Book" w:hint="default"/>
      </w:rPr>
    </w:lvl>
    <w:lvl w:ilvl="7">
      <w:start w:val="1"/>
      <w:numFmt w:val="decimal"/>
      <w:lvlText w:val="%1.%2.%3.%4.%5.%6.%7.%8."/>
      <w:lvlJc w:val="left"/>
      <w:pPr>
        <w:ind w:left="1800" w:hanging="1800"/>
      </w:pPr>
      <w:rPr>
        <w:rFonts w:ascii="Franklin Gothic Book" w:hAnsi="Franklin Gothic Book" w:hint="default"/>
      </w:rPr>
    </w:lvl>
    <w:lvl w:ilvl="8">
      <w:start w:val="1"/>
      <w:numFmt w:val="decimal"/>
      <w:lvlText w:val="%1.%2.%3.%4.%5.%6.%7.%8.%9."/>
      <w:lvlJc w:val="left"/>
      <w:pPr>
        <w:ind w:left="1800" w:hanging="1800"/>
      </w:pPr>
      <w:rPr>
        <w:rFonts w:ascii="Franklin Gothic Book" w:hAnsi="Franklin Gothic Book" w:hint="default"/>
      </w:rPr>
    </w:lvl>
  </w:abstractNum>
  <w:abstractNum w:abstractNumId="85" w15:restartNumberingAfterBreak="0">
    <w:nsid w:val="6A146274"/>
    <w:multiLevelType w:val="hybridMultilevel"/>
    <w:tmpl w:val="6F04722E"/>
    <w:lvl w:ilvl="0" w:tplc="403A4368">
      <w:start w:val="1"/>
      <w:numFmt w:val="decimal"/>
      <w:lvlText w:val="%1)"/>
      <w:lvlJc w:val="left"/>
      <w:pPr>
        <w:ind w:left="1480" w:hanging="360"/>
      </w:pPr>
      <w:rPr>
        <w:sz w:val="22"/>
      </w:rPr>
    </w:lvl>
    <w:lvl w:ilvl="1" w:tplc="04150003">
      <w:start w:val="1"/>
      <w:numFmt w:val="bullet"/>
      <w:lvlText w:val="o"/>
      <w:lvlJc w:val="left"/>
      <w:pPr>
        <w:ind w:left="2200" w:hanging="360"/>
      </w:pPr>
      <w:rPr>
        <w:rFonts w:ascii="Courier New" w:hAnsi="Courier New" w:cs="Courier New" w:hint="default"/>
      </w:rPr>
    </w:lvl>
    <w:lvl w:ilvl="2" w:tplc="04150005">
      <w:start w:val="1"/>
      <w:numFmt w:val="bullet"/>
      <w:lvlText w:val=""/>
      <w:lvlJc w:val="left"/>
      <w:pPr>
        <w:ind w:left="2920" w:hanging="360"/>
      </w:pPr>
      <w:rPr>
        <w:rFonts w:ascii="Wingdings" w:hAnsi="Wingdings" w:hint="default"/>
      </w:rPr>
    </w:lvl>
    <w:lvl w:ilvl="3" w:tplc="04150001">
      <w:start w:val="1"/>
      <w:numFmt w:val="bullet"/>
      <w:lvlText w:val=""/>
      <w:lvlJc w:val="left"/>
      <w:pPr>
        <w:ind w:left="3640" w:hanging="360"/>
      </w:pPr>
      <w:rPr>
        <w:rFonts w:ascii="Symbol" w:hAnsi="Symbol" w:hint="default"/>
      </w:rPr>
    </w:lvl>
    <w:lvl w:ilvl="4" w:tplc="04150003">
      <w:start w:val="1"/>
      <w:numFmt w:val="bullet"/>
      <w:lvlText w:val="o"/>
      <w:lvlJc w:val="left"/>
      <w:pPr>
        <w:ind w:left="4360" w:hanging="360"/>
      </w:pPr>
      <w:rPr>
        <w:rFonts w:ascii="Courier New" w:hAnsi="Courier New" w:cs="Courier New" w:hint="default"/>
      </w:rPr>
    </w:lvl>
    <w:lvl w:ilvl="5" w:tplc="04150005">
      <w:start w:val="1"/>
      <w:numFmt w:val="bullet"/>
      <w:lvlText w:val=""/>
      <w:lvlJc w:val="left"/>
      <w:pPr>
        <w:ind w:left="5080" w:hanging="360"/>
      </w:pPr>
      <w:rPr>
        <w:rFonts w:ascii="Wingdings" w:hAnsi="Wingdings" w:hint="default"/>
      </w:rPr>
    </w:lvl>
    <w:lvl w:ilvl="6" w:tplc="04150001">
      <w:start w:val="1"/>
      <w:numFmt w:val="bullet"/>
      <w:lvlText w:val=""/>
      <w:lvlJc w:val="left"/>
      <w:pPr>
        <w:ind w:left="5800" w:hanging="360"/>
      </w:pPr>
      <w:rPr>
        <w:rFonts w:ascii="Symbol" w:hAnsi="Symbol" w:hint="default"/>
      </w:rPr>
    </w:lvl>
    <w:lvl w:ilvl="7" w:tplc="04150003">
      <w:start w:val="1"/>
      <w:numFmt w:val="bullet"/>
      <w:lvlText w:val="o"/>
      <w:lvlJc w:val="left"/>
      <w:pPr>
        <w:ind w:left="6520" w:hanging="360"/>
      </w:pPr>
      <w:rPr>
        <w:rFonts w:ascii="Courier New" w:hAnsi="Courier New" w:cs="Courier New" w:hint="default"/>
      </w:rPr>
    </w:lvl>
    <w:lvl w:ilvl="8" w:tplc="04150005">
      <w:start w:val="1"/>
      <w:numFmt w:val="bullet"/>
      <w:lvlText w:val=""/>
      <w:lvlJc w:val="left"/>
      <w:pPr>
        <w:ind w:left="7240" w:hanging="360"/>
      </w:pPr>
      <w:rPr>
        <w:rFonts w:ascii="Wingdings" w:hAnsi="Wingdings" w:hint="default"/>
      </w:rPr>
    </w:lvl>
  </w:abstractNum>
  <w:abstractNum w:abstractNumId="8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89" w15:restartNumberingAfterBreak="0">
    <w:nsid w:val="71AC3635"/>
    <w:multiLevelType w:val="hybridMultilevel"/>
    <w:tmpl w:val="59D0E2F8"/>
    <w:lvl w:ilvl="0" w:tplc="40BCE916">
      <w:start w:val="1"/>
      <w:numFmt w:val="bullet"/>
      <w:lvlText w:val=""/>
      <w:lvlJc w:val="left"/>
      <w:pPr>
        <w:tabs>
          <w:tab w:val="num" w:pos="1353"/>
        </w:tabs>
        <w:ind w:left="1353" w:hanging="360"/>
      </w:pPr>
      <w:rPr>
        <w:rFonts w:ascii="Symbol" w:hAnsi="Symbol" w:hint="default"/>
      </w:rPr>
    </w:lvl>
    <w:lvl w:ilvl="1" w:tplc="0415000F">
      <w:start w:val="1"/>
      <w:numFmt w:val="decimal"/>
      <w:lvlText w:val="%2."/>
      <w:lvlJc w:val="left"/>
      <w:pPr>
        <w:tabs>
          <w:tab w:val="num" w:pos="2273"/>
        </w:tabs>
        <w:ind w:left="2273" w:hanging="360"/>
      </w:pPr>
      <w:rPr>
        <w:rFonts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90" w15:restartNumberingAfterBreak="0">
    <w:nsid w:val="72672FB8"/>
    <w:multiLevelType w:val="hybridMultilevel"/>
    <w:tmpl w:val="A152707C"/>
    <w:lvl w:ilvl="0" w:tplc="403A4368">
      <w:start w:val="1"/>
      <w:numFmt w:val="decimal"/>
      <w:lvlText w:val="%1)"/>
      <w:lvlJc w:val="left"/>
      <w:pPr>
        <w:ind w:left="1429" w:hanging="360"/>
      </w:pPr>
      <w:rPr>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1" w15:restartNumberingAfterBreak="0">
    <w:nsid w:val="74635B43"/>
    <w:multiLevelType w:val="multilevel"/>
    <w:tmpl w:val="FC8ACFA0"/>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2563"/>
        </w:tabs>
        <w:ind w:left="2347"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75DB12B2"/>
    <w:multiLevelType w:val="hybridMultilevel"/>
    <w:tmpl w:val="4504FE50"/>
    <w:lvl w:ilvl="0" w:tplc="FAAACF38">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5714C5"/>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96"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2563"/>
        </w:tabs>
        <w:ind w:left="2347"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77E4458F"/>
    <w:multiLevelType w:val="multilevel"/>
    <w:tmpl w:val="BB505F8C"/>
    <w:lvl w:ilvl="0">
      <w:start w:val="13"/>
      <w:numFmt w:val="decimal"/>
      <w:lvlText w:val="%1."/>
      <w:lvlJc w:val="left"/>
      <w:pPr>
        <w:ind w:left="720" w:hanging="720"/>
      </w:pPr>
      <w:rPr>
        <w:rFonts w:cs="Times New Roman" w:hint="default"/>
        <w:sz w:val="22"/>
      </w:rPr>
    </w:lvl>
    <w:lvl w:ilvl="1">
      <w:start w:val="1"/>
      <w:numFmt w:val="decimal"/>
      <w:lvlText w:val="%1.%2."/>
      <w:lvlJc w:val="left"/>
      <w:pPr>
        <w:ind w:left="720" w:hanging="720"/>
      </w:pPr>
      <w:rPr>
        <w:rFonts w:cs="Times New Roman" w:hint="default"/>
        <w:sz w:val="22"/>
      </w:rPr>
    </w:lvl>
    <w:lvl w:ilvl="2">
      <w:start w:val="5"/>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2160" w:hanging="2160"/>
      </w:pPr>
      <w:rPr>
        <w:rFonts w:cs="Times New Roman" w:hint="default"/>
        <w:sz w:val="22"/>
      </w:rPr>
    </w:lvl>
  </w:abstractNum>
  <w:abstractNum w:abstractNumId="98"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1"/>
  </w:num>
  <w:num w:numId="2">
    <w:abstractNumId w:val="82"/>
  </w:num>
  <w:num w:numId="3">
    <w:abstractNumId w:val="20"/>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60"/>
  </w:num>
  <w:num w:numId="7">
    <w:abstractNumId w:val="57"/>
  </w:num>
  <w:num w:numId="8">
    <w:abstractNumId w:val="95"/>
  </w:num>
  <w:num w:numId="9">
    <w:abstractNumId w:val="89"/>
  </w:num>
  <w:num w:numId="10">
    <w:abstractNumId w:val="96"/>
  </w:num>
  <w:num w:numId="11">
    <w:abstractNumId w:val="29"/>
  </w:num>
  <w:num w:numId="12">
    <w:abstractNumId w:val="74"/>
  </w:num>
  <w:num w:numId="13">
    <w:abstractNumId w:val="46"/>
  </w:num>
  <w:num w:numId="14">
    <w:abstractNumId w:val="29"/>
    <w:lvlOverride w:ilvl="0">
      <w:startOverride w:val="1"/>
    </w:lvlOverride>
    <w:lvlOverride w:ilvl="1">
      <w:startOverride w:val="3"/>
    </w:lvlOverride>
    <w:lvlOverride w:ilvl="2">
      <w:startOverride w:val="2"/>
    </w:lvlOverride>
  </w:num>
  <w:num w:numId="15">
    <w:abstractNumId w:val="71"/>
  </w:num>
  <w:num w:numId="16">
    <w:abstractNumId w:val="98"/>
  </w:num>
  <w:num w:numId="17">
    <w:abstractNumId w:val="38"/>
  </w:num>
  <w:num w:numId="18">
    <w:abstractNumId w:val="19"/>
  </w:num>
  <w:num w:numId="19">
    <w:abstractNumId w:val="54"/>
  </w:num>
  <w:num w:numId="20">
    <w:abstractNumId w:val="64"/>
  </w:num>
  <w:num w:numId="21">
    <w:abstractNumId w:val="18"/>
  </w:num>
  <w:num w:numId="22">
    <w:abstractNumId w:val="68"/>
  </w:num>
  <w:num w:numId="23">
    <w:abstractNumId w:val="42"/>
  </w:num>
  <w:num w:numId="24">
    <w:abstractNumId w:val="67"/>
  </w:num>
  <w:num w:numId="25">
    <w:abstractNumId w:val="79"/>
  </w:num>
  <w:num w:numId="26">
    <w:abstractNumId w:val="35"/>
  </w:num>
  <w:num w:numId="27">
    <w:abstractNumId w:val="8"/>
  </w:num>
  <w:num w:numId="28">
    <w:abstractNumId w:val="9"/>
  </w:num>
  <w:num w:numId="29">
    <w:abstractNumId w:val="36"/>
  </w:num>
  <w:num w:numId="30">
    <w:abstractNumId w:val="10"/>
  </w:num>
  <w:num w:numId="31">
    <w:abstractNumId w:val="51"/>
  </w:num>
  <w:num w:numId="32">
    <w:abstractNumId w:val="47"/>
  </w:num>
  <w:num w:numId="33">
    <w:abstractNumId w:val="6"/>
  </w:num>
  <w:num w:numId="34">
    <w:abstractNumId w:val="34"/>
  </w:num>
  <w:num w:numId="35">
    <w:abstractNumId w:val="62"/>
  </w:num>
  <w:num w:numId="36">
    <w:abstractNumId w:val="37"/>
  </w:num>
  <w:num w:numId="37">
    <w:abstractNumId w:val="23"/>
  </w:num>
  <w:num w:numId="38">
    <w:abstractNumId w:val="27"/>
  </w:num>
  <w:num w:numId="39">
    <w:abstractNumId w:val="93"/>
  </w:num>
  <w:num w:numId="40">
    <w:abstractNumId w:val="31"/>
  </w:num>
  <w:num w:numId="41">
    <w:abstractNumId w:val="97"/>
  </w:num>
  <w:num w:numId="42">
    <w:abstractNumId w:val="84"/>
  </w:num>
  <w:num w:numId="43">
    <w:abstractNumId w:val="2"/>
  </w:num>
  <w:num w:numId="44">
    <w:abstractNumId w:val="7"/>
  </w:num>
  <w:num w:numId="45">
    <w:abstractNumId w:val="0"/>
  </w:num>
  <w:num w:numId="46">
    <w:abstractNumId w:val="28"/>
  </w:num>
  <w:num w:numId="47">
    <w:abstractNumId w:val="80"/>
  </w:num>
  <w:num w:numId="48">
    <w:abstractNumId w:val="16"/>
  </w:num>
  <w:num w:numId="49">
    <w:abstractNumId w:val="86"/>
  </w:num>
  <w:num w:numId="50">
    <w:abstractNumId w:val="69"/>
  </w:num>
  <w:num w:numId="51">
    <w:abstractNumId w:val="44"/>
  </w:num>
  <w:num w:numId="52">
    <w:abstractNumId w:val="26"/>
  </w:num>
  <w:num w:numId="53">
    <w:abstractNumId w:val="14"/>
  </w:num>
  <w:num w:numId="54">
    <w:abstractNumId w:val="1"/>
  </w:num>
  <w:num w:numId="55">
    <w:abstractNumId w:val="75"/>
  </w:num>
  <w:num w:numId="56">
    <w:abstractNumId w:val="78"/>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29"/>
  </w:num>
  <w:num w:numId="60">
    <w:abstractNumId w:val="72"/>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num>
  <w:num w:numId="68">
    <w:abstractNumId w:val="59"/>
  </w:num>
  <w:num w:numId="69">
    <w:abstractNumId w:val="24"/>
  </w:num>
  <w:num w:numId="70">
    <w:abstractNumId w:val="87"/>
  </w:num>
  <w:num w:numId="71">
    <w:abstractNumId w:val="3"/>
  </w:num>
  <w:num w:numId="72">
    <w:abstractNumId w:val="53"/>
  </w:num>
  <w:num w:numId="73">
    <w:abstractNumId w:val="81"/>
  </w:num>
  <w:num w:numId="74">
    <w:abstractNumId w:val="29"/>
  </w:num>
  <w:num w:numId="75">
    <w:abstractNumId w:val="94"/>
  </w:num>
  <w:num w:numId="76">
    <w:abstractNumId w:val="91"/>
  </w:num>
  <w:num w:numId="77">
    <w:abstractNumId w:val="29"/>
  </w:num>
  <w:num w:numId="78">
    <w:abstractNumId w:val="25"/>
  </w:num>
  <w:num w:numId="79">
    <w:abstractNumId w:val="49"/>
  </w:num>
  <w:num w:numId="80">
    <w:abstractNumId w:val="63"/>
  </w:num>
  <w:num w:numId="81">
    <w:abstractNumId w:val="15"/>
  </w:num>
  <w:num w:numId="82">
    <w:abstractNumId w:val="29"/>
  </w:num>
  <w:num w:numId="83">
    <w:abstractNumId w:val="29"/>
  </w:num>
  <w:num w:numId="84">
    <w:abstractNumId w:val="29"/>
  </w:num>
  <w:num w:numId="85">
    <w:abstractNumId w:val="29"/>
  </w:num>
  <w:num w:numId="86">
    <w:abstractNumId w:val="29"/>
  </w:num>
  <w:num w:numId="87">
    <w:abstractNumId w:val="45"/>
  </w:num>
  <w:num w:numId="88">
    <w:abstractNumId w:val="66"/>
  </w:num>
  <w:num w:numId="89">
    <w:abstractNumId w:val="58"/>
  </w:num>
  <w:num w:numId="90">
    <w:abstractNumId w:val="50"/>
  </w:num>
  <w:num w:numId="91">
    <w:abstractNumId w:val="12"/>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num>
  <w:num w:numId="94">
    <w:abstractNumId w:val="33"/>
  </w:num>
  <w:num w:numId="95">
    <w:abstractNumId w:val="29"/>
  </w:num>
  <w:num w:numId="96">
    <w:abstractNumId w:val="29"/>
  </w:num>
  <w:num w:numId="97">
    <w:abstractNumId w:val="29"/>
  </w:num>
  <w:num w:numId="98">
    <w:abstractNumId w:val="29"/>
  </w:num>
  <w:num w:numId="99">
    <w:abstractNumId w:val="29"/>
  </w:num>
  <w:num w:numId="100">
    <w:abstractNumId w:val="11"/>
  </w:num>
  <w:num w:numId="101">
    <w:abstractNumId w:val="5"/>
  </w:num>
  <w:num w:numId="102">
    <w:abstractNumId w:val="92"/>
  </w:num>
  <w:num w:numId="103">
    <w:abstractNumId w:val="41"/>
  </w:num>
  <w:num w:numId="104">
    <w:abstractNumId w:val="90"/>
    <w:lvlOverride w:ilvl="0">
      <w:startOverride w:val="1"/>
    </w:lvlOverride>
    <w:lvlOverride w:ilvl="1"/>
    <w:lvlOverride w:ilvl="2"/>
    <w:lvlOverride w:ilvl="3"/>
    <w:lvlOverride w:ilvl="4"/>
    <w:lvlOverride w:ilvl="5"/>
    <w:lvlOverride w:ilvl="6"/>
    <w:lvlOverride w:ilvl="7"/>
    <w:lvlOverride w:ilvl="8"/>
  </w:num>
  <w:num w:numId="105">
    <w:abstractNumId w:val="30"/>
    <w:lvlOverride w:ilvl="0">
      <w:startOverride w:val="1"/>
    </w:lvlOverride>
    <w:lvlOverride w:ilvl="1"/>
    <w:lvlOverride w:ilvl="2"/>
    <w:lvlOverride w:ilvl="3"/>
    <w:lvlOverride w:ilvl="4"/>
    <w:lvlOverride w:ilvl="5"/>
    <w:lvlOverride w:ilvl="6"/>
    <w:lvlOverride w:ilvl="7"/>
    <w:lvlOverride w:ilvl="8"/>
  </w:num>
  <w:num w:numId="106">
    <w:abstractNumId w:val="17"/>
    <w:lvlOverride w:ilvl="0">
      <w:startOverride w:val="1"/>
    </w:lvlOverride>
    <w:lvlOverride w:ilvl="1"/>
    <w:lvlOverride w:ilvl="2"/>
    <w:lvlOverride w:ilvl="3"/>
    <w:lvlOverride w:ilvl="4"/>
    <w:lvlOverride w:ilvl="5"/>
    <w:lvlOverride w:ilvl="6"/>
    <w:lvlOverride w:ilvl="7"/>
    <w:lvlOverride w:ilvl="8"/>
  </w:num>
  <w:num w:numId="107">
    <w:abstractNumId w:val="85"/>
    <w:lvlOverride w:ilvl="0">
      <w:startOverride w:val="1"/>
    </w:lvlOverride>
    <w:lvlOverride w:ilvl="1"/>
    <w:lvlOverride w:ilvl="2"/>
    <w:lvlOverride w:ilvl="3"/>
    <w:lvlOverride w:ilvl="4"/>
    <w:lvlOverride w:ilvl="5"/>
    <w:lvlOverride w:ilvl="6"/>
    <w:lvlOverride w:ilvl="7"/>
    <w:lvlOverride w:ilvl="8"/>
  </w:num>
  <w:num w:numId="108">
    <w:abstractNumId w:val="76"/>
  </w:num>
  <w:num w:numId="109">
    <w:abstractNumId w:val="29"/>
  </w:num>
  <w:num w:numId="110">
    <w:abstractNumId w:val="73"/>
  </w:num>
  <w:num w:numId="111">
    <w:abstractNumId w:val="29"/>
  </w:num>
  <w:num w:numId="112">
    <w:abstractNumId w:val="65"/>
  </w:num>
  <w:num w:numId="113">
    <w:abstractNumId w:val="29"/>
  </w:num>
  <w:num w:numId="114">
    <w:abstractNumId w:val="88"/>
  </w:num>
  <w:num w:numId="115">
    <w:abstractNumId w:val="29"/>
  </w:num>
  <w:num w:numId="116">
    <w:abstractNumId w:val="43"/>
  </w:num>
  <w:num w:numId="117">
    <w:abstractNumId w:val="29"/>
  </w:num>
  <w:num w:numId="118">
    <w:abstractNumId w:val="29"/>
  </w:num>
  <w:num w:numId="119">
    <w:abstractNumId w:val="77"/>
  </w:num>
  <w:num w:numId="120">
    <w:abstractNumId w:val="29"/>
  </w:num>
  <w:num w:numId="121">
    <w:abstractNumId w:val="55"/>
  </w:num>
  <w:num w:numId="122">
    <w:abstractNumId w:val="29"/>
  </w:num>
  <w:num w:numId="123">
    <w:abstractNumId w:val="29"/>
  </w:num>
  <w:num w:numId="124">
    <w:abstractNumId w:val="29"/>
  </w:num>
  <w:num w:numId="125">
    <w:abstractNumId w:val="2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C9"/>
    <w:rsid w:val="0000122D"/>
    <w:rsid w:val="000118DC"/>
    <w:rsid w:val="00012812"/>
    <w:rsid w:val="00012CC4"/>
    <w:rsid w:val="000229A5"/>
    <w:rsid w:val="00022CBD"/>
    <w:rsid w:val="00025600"/>
    <w:rsid w:val="00031A20"/>
    <w:rsid w:val="000364BF"/>
    <w:rsid w:val="00040FC4"/>
    <w:rsid w:val="00043340"/>
    <w:rsid w:val="00047C70"/>
    <w:rsid w:val="00050255"/>
    <w:rsid w:val="00051803"/>
    <w:rsid w:val="0006007C"/>
    <w:rsid w:val="0006257B"/>
    <w:rsid w:val="000639C1"/>
    <w:rsid w:val="00065A75"/>
    <w:rsid w:val="0007156E"/>
    <w:rsid w:val="00071BD8"/>
    <w:rsid w:val="00072AA3"/>
    <w:rsid w:val="00081D79"/>
    <w:rsid w:val="0008385D"/>
    <w:rsid w:val="00093AAA"/>
    <w:rsid w:val="00095CC6"/>
    <w:rsid w:val="000A3114"/>
    <w:rsid w:val="000A4493"/>
    <w:rsid w:val="000A66E2"/>
    <w:rsid w:val="000A68E6"/>
    <w:rsid w:val="000B606E"/>
    <w:rsid w:val="000B68B4"/>
    <w:rsid w:val="000C7EB0"/>
    <w:rsid w:val="000E3915"/>
    <w:rsid w:val="000E5C60"/>
    <w:rsid w:val="000E657D"/>
    <w:rsid w:val="000F37B9"/>
    <w:rsid w:val="001029C0"/>
    <w:rsid w:val="00103D04"/>
    <w:rsid w:val="00104E0C"/>
    <w:rsid w:val="0010616F"/>
    <w:rsid w:val="00110CBE"/>
    <w:rsid w:val="00111647"/>
    <w:rsid w:val="00112D7D"/>
    <w:rsid w:val="001138B9"/>
    <w:rsid w:val="00113ED5"/>
    <w:rsid w:val="001154CD"/>
    <w:rsid w:val="00133457"/>
    <w:rsid w:val="00134C61"/>
    <w:rsid w:val="00137EBC"/>
    <w:rsid w:val="0014006D"/>
    <w:rsid w:val="0014118C"/>
    <w:rsid w:val="00154B66"/>
    <w:rsid w:val="00157763"/>
    <w:rsid w:val="00161333"/>
    <w:rsid w:val="001614C0"/>
    <w:rsid w:val="001620DB"/>
    <w:rsid w:val="001653F6"/>
    <w:rsid w:val="00165C7B"/>
    <w:rsid w:val="00176CDE"/>
    <w:rsid w:val="00177261"/>
    <w:rsid w:val="00181512"/>
    <w:rsid w:val="00185FA1"/>
    <w:rsid w:val="001875AB"/>
    <w:rsid w:val="00196DCA"/>
    <w:rsid w:val="001979E8"/>
    <w:rsid w:val="001A12D8"/>
    <w:rsid w:val="001A1991"/>
    <w:rsid w:val="001A6576"/>
    <w:rsid w:val="001B247C"/>
    <w:rsid w:val="001B6ACE"/>
    <w:rsid w:val="001C35CF"/>
    <w:rsid w:val="001D29DB"/>
    <w:rsid w:val="001D393B"/>
    <w:rsid w:val="001D4DE5"/>
    <w:rsid w:val="001D54E7"/>
    <w:rsid w:val="001E4E3C"/>
    <w:rsid w:val="001F0EB9"/>
    <w:rsid w:val="001F4E68"/>
    <w:rsid w:val="0020686A"/>
    <w:rsid w:val="00207761"/>
    <w:rsid w:val="002175B3"/>
    <w:rsid w:val="002361B3"/>
    <w:rsid w:val="00236928"/>
    <w:rsid w:val="00242EA9"/>
    <w:rsid w:val="002435B2"/>
    <w:rsid w:val="00245F98"/>
    <w:rsid w:val="00247365"/>
    <w:rsid w:val="00257BAC"/>
    <w:rsid w:val="0026289A"/>
    <w:rsid w:val="00262FD3"/>
    <w:rsid w:val="00264642"/>
    <w:rsid w:val="00264A41"/>
    <w:rsid w:val="002657B4"/>
    <w:rsid w:val="00265ADC"/>
    <w:rsid w:val="00265BA6"/>
    <w:rsid w:val="00267F81"/>
    <w:rsid w:val="00271731"/>
    <w:rsid w:val="00271DF1"/>
    <w:rsid w:val="00274F4A"/>
    <w:rsid w:val="00275635"/>
    <w:rsid w:val="00280D0E"/>
    <w:rsid w:val="00283B09"/>
    <w:rsid w:val="00291241"/>
    <w:rsid w:val="002952EC"/>
    <w:rsid w:val="002969D8"/>
    <w:rsid w:val="002969E5"/>
    <w:rsid w:val="00297673"/>
    <w:rsid w:val="002A07AD"/>
    <w:rsid w:val="002B3B44"/>
    <w:rsid w:val="002C1931"/>
    <w:rsid w:val="002C3F3C"/>
    <w:rsid w:val="002D087C"/>
    <w:rsid w:val="002D1E62"/>
    <w:rsid w:val="002D2749"/>
    <w:rsid w:val="002D3D03"/>
    <w:rsid w:val="002E4FCB"/>
    <w:rsid w:val="002E6947"/>
    <w:rsid w:val="002F1615"/>
    <w:rsid w:val="002F2CB2"/>
    <w:rsid w:val="002F3C5B"/>
    <w:rsid w:val="003044F4"/>
    <w:rsid w:val="00305AD1"/>
    <w:rsid w:val="00311460"/>
    <w:rsid w:val="00315F5C"/>
    <w:rsid w:val="00321E61"/>
    <w:rsid w:val="00323BEC"/>
    <w:rsid w:val="00324276"/>
    <w:rsid w:val="003250C9"/>
    <w:rsid w:val="003261A6"/>
    <w:rsid w:val="00330E59"/>
    <w:rsid w:val="003378B2"/>
    <w:rsid w:val="00342163"/>
    <w:rsid w:val="0034299C"/>
    <w:rsid w:val="00342D3E"/>
    <w:rsid w:val="00343589"/>
    <w:rsid w:val="00344F75"/>
    <w:rsid w:val="00354358"/>
    <w:rsid w:val="00354EAE"/>
    <w:rsid w:val="0035579D"/>
    <w:rsid w:val="0035695F"/>
    <w:rsid w:val="003615BD"/>
    <w:rsid w:val="00362568"/>
    <w:rsid w:val="00363C37"/>
    <w:rsid w:val="003650E3"/>
    <w:rsid w:val="00373C34"/>
    <w:rsid w:val="00383853"/>
    <w:rsid w:val="00386DB3"/>
    <w:rsid w:val="00397E67"/>
    <w:rsid w:val="003A129C"/>
    <w:rsid w:val="003A1FAF"/>
    <w:rsid w:val="003A2280"/>
    <w:rsid w:val="003A2A46"/>
    <w:rsid w:val="003A41BC"/>
    <w:rsid w:val="003A5603"/>
    <w:rsid w:val="003A701D"/>
    <w:rsid w:val="003B5863"/>
    <w:rsid w:val="003B70E3"/>
    <w:rsid w:val="003C0E3F"/>
    <w:rsid w:val="003C1826"/>
    <w:rsid w:val="003C21BF"/>
    <w:rsid w:val="003C63D5"/>
    <w:rsid w:val="003C6855"/>
    <w:rsid w:val="003D1102"/>
    <w:rsid w:val="003D2A2B"/>
    <w:rsid w:val="003D4EF8"/>
    <w:rsid w:val="003D61F0"/>
    <w:rsid w:val="003D679B"/>
    <w:rsid w:val="003E5C4E"/>
    <w:rsid w:val="003E613C"/>
    <w:rsid w:val="00405159"/>
    <w:rsid w:val="00406917"/>
    <w:rsid w:val="00413959"/>
    <w:rsid w:val="00416C66"/>
    <w:rsid w:val="00422781"/>
    <w:rsid w:val="00426A23"/>
    <w:rsid w:val="00426E04"/>
    <w:rsid w:val="00427D0D"/>
    <w:rsid w:val="0043403D"/>
    <w:rsid w:val="0043697C"/>
    <w:rsid w:val="00444711"/>
    <w:rsid w:val="00445E3C"/>
    <w:rsid w:val="004465C3"/>
    <w:rsid w:val="004555CA"/>
    <w:rsid w:val="004576DF"/>
    <w:rsid w:val="00457CB5"/>
    <w:rsid w:val="00460365"/>
    <w:rsid w:val="00464EF7"/>
    <w:rsid w:val="00465889"/>
    <w:rsid w:val="00467598"/>
    <w:rsid w:val="004745C1"/>
    <w:rsid w:val="00475E96"/>
    <w:rsid w:val="00480E64"/>
    <w:rsid w:val="004834E6"/>
    <w:rsid w:val="00485B3B"/>
    <w:rsid w:val="00486657"/>
    <w:rsid w:val="004927EB"/>
    <w:rsid w:val="0049633D"/>
    <w:rsid w:val="0049693A"/>
    <w:rsid w:val="004A09BB"/>
    <w:rsid w:val="004B4585"/>
    <w:rsid w:val="004B5421"/>
    <w:rsid w:val="004D2F5A"/>
    <w:rsid w:val="004D30B2"/>
    <w:rsid w:val="004D4FBC"/>
    <w:rsid w:val="004D5781"/>
    <w:rsid w:val="004D7D11"/>
    <w:rsid w:val="004E0086"/>
    <w:rsid w:val="004E1877"/>
    <w:rsid w:val="004E2298"/>
    <w:rsid w:val="004E2D14"/>
    <w:rsid w:val="004E34AB"/>
    <w:rsid w:val="004E5382"/>
    <w:rsid w:val="004F0E30"/>
    <w:rsid w:val="004F1347"/>
    <w:rsid w:val="004F22DD"/>
    <w:rsid w:val="004F2842"/>
    <w:rsid w:val="004F2BD8"/>
    <w:rsid w:val="004F423A"/>
    <w:rsid w:val="004F7871"/>
    <w:rsid w:val="005032BC"/>
    <w:rsid w:val="0050390A"/>
    <w:rsid w:val="00504E40"/>
    <w:rsid w:val="00505F08"/>
    <w:rsid w:val="00506743"/>
    <w:rsid w:val="0050765A"/>
    <w:rsid w:val="00507FB4"/>
    <w:rsid w:val="0051048E"/>
    <w:rsid w:val="00510E4F"/>
    <w:rsid w:val="00511BC7"/>
    <w:rsid w:val="00515724"/>
    <w:rsid w:val="00521D5D"/>
    <w:rsid w:val="005307B0"/>
    <w:rsid w:val="00532D7C"/>
    <w:rsid w:val="00541230"/>
    <w:rsid w:val="005444ED"/>
    <w:rsid w:val="005461F3"/>
    <w:rsid w:val="005468DE"/>
    <w:rsid w:val="00546C93"/>
    <w:rsid w:val="00550AA9"/>
    <w:rsid w:val="00553C6B"/>
    <w:rsid w:val="005575B9"/>
    <w:rsid w:val="00557645"/>
    <w:rsid w:val="00562213"/>
    <w:rsid w:val="005633B6"/>
    <w:rsid w:val="00567702"/>
    <w:rsid w:val="0057011A"/>
    <w:rsid w:val="00580CAA"/>
    <w:rsid w:val="00583E78"/>
    <w:rsid w:val="00587DAA"/>
    <w:rsid w:val="00590BF8"/>
    <w:rsid w:val="00596FA4"/>
    <w:rsid w:val="005A0744"/>
    <w:rsid w:val="005A26AE"/>
    <w:rsid w:val="005A44CA"/>
    <w:rsid w:val="005A5BE9"/>
    <w:rsid w:val="005A7460"/>
    <w:rsid w:val="005B4D5E"/>
    <w:rsid w:val="005B4FA8"/>
    <w:rsid w:val="005C073E"/>
    <w:rsid w:val="005C2A6D"/>
    <w:rsid w:val="005C3853"/>
    <w:rsid w:val="005C6CDB"/>
    <w:rsid w:val="005D39F4"/>
    <w:rsid w:val="005D406F"/>
    <w:rsid w:val="005E0403"/>
    <w:rsid w:val="005E3203"/>
    <w:rsid w:val="005E3264"/>
    <w:rsid w:val="005F22AF"/>
    <w:rsid w:val="005F43E2"/>
    <w:rsid w:val="005F7A6F"/>
    <w:rsid w:val="006041FA"/>
    <w:rsid w:val="006067C8"/>
    <w:rsid w:val="006115E3"/>
    <w:rsid w:val="0061201A"/>
    <w:rsid w:val="0061312A"/>
    <w:rsid w:val="00614035"/>
    <w:rsid w:val="00614E9F"/>
    <w:rsid w:val="00615E7B"/>
    <w:rsid w:val="006204D0"/>
    <w:rsid w:val="00626BDC"/>
    <w:rsid w:val="006312C7"/>
    <w:rsid w:val="0063173F"/>
    <w:rsid w:val="00634679"/>
    <w:rsid w:val="0064234B"/>
    <w:rsid w:val="00645C0E"/>
    <w:rsid w:val="006474C2"/>
    <w:rsid w:val="006507AF"/>
    <w:rsid w:val="0065230B"/>
    <w:rsid w:val="00652799"/>
    <w:rsid w:val="006527EF"/>
    <w:rsid w:val="006535B8"/>
    <w:rsid w:val="00654677"/>
    <w:rsid w:val="00664031"/>
    <w:rsid w:val="006719B1"/>
    <w:rsid w:val="00673C04"/>
    <w:rsid w:val="00677236"/>
    <w:rsid w:val="00677537"/>
    <w:rsid w:val="0068242E"/>
    <w:rsid w:val="006825FD"/>
    <w:rsid w:val="00682B4F"/>
    <w:rsid w:val="00683279"/>
    <w:rsid w:val="00683896"/>
    <w:rsid w:val="00687245"/>
    <w:rsid w:val="00694227"/>
    <w:rsid w:val="00696AEF"/>
    <w:rsid w:val="006A099D"/>
    <w:rsid w:val="006A25BA"/>
    <w:rsid w:val="006A7D92"/>
    <w:rsid w:val="006C2B63"/>
    <w:rsid w:val="006C3573"/>
    <w:rsid w:val="006C35DC"/>
    <w:rsid w:val="006C4443"/>
    <w:rsid w:val="006C5057"/>
    <w:rsid w:val="006C57B2"/>
    <w:rsid w:val="006C7479"/>
    <w:rsid w:val="006D24EB"/>
    <w:rsid w:val="006D36FD"/>
    <w:rsid w:val="006D4226"/>
    <w:rsid w:val="006D5C95"/>
    <w:rsid w:val="006D6312"/>
    <w:rsid w:val="006E085B"/>
    <w:rsid w:val="006E16C5"/>
    <w:rsid w:val="006E2117"/>
    <w:rsid w:val="006E48DB"/>
    <w:rsid w:val="006E4B5F"/>
    <w:rsid w:val="006F018F"/>
    <w:rsid w:val="006F1C7B"/>
    <w:rsid w:val="006F3808"/>
    <w:rsid w:val="006F40FB"/>
    <w:rsid w:val="0070438A"/>
    <w:rsid w:val="00706A44"/>
    <w:rsid w:val="00710AD0"/>
    <w:rsid w:val="0071361F"/>
    <w:rsid w:val="007137C7"/>
    <w:rsid w:val="00713E58"/>
    <w:rsid w:val="007150F1"/>
    <w:rsid w:val="0071613B"/>
    <w:rsid w:val="007166F7"/>
    <w:rsid w:val="00717C1D"/>
    <w:rsid w:val="00720436"/>
    <w:rsid w:val="007213D7"/>
    <w:rsid w:val="0072172F"/>
    <w:rsid w:val="00721F85"/>
    <w:rsid w:val="0072349F"/>
    <w:rsid w:val="00731970"/>
    <w:rsid w:val="00734DAB"/>
    <w:rsid w:val="0073540F"/>
    <w:rsid w:val="00736601"/>
    <w:rsid w:val="00742BD2"/>
    <w:rsid w:val="007512DF"/>
    <w:rsid w:val="00751643"/>
    <w:rsid w:val="00754BE5"/>
    <w:rsid w:val="0075779A"/>
    <w:rsid w:val="00760433"/>
    <w:rsid w:val="0076080C"/>
    <w:rsid w:val="0076378D"/>
    <w:rsid w:val="00763CCA"/>
    <w:rsid w:val="00766E48"/>
    <w:rsid w:val="00773CA6"/>
    <w:rsid w:val="00775627"/>
    <w:rsid w:val="00781AC0"/>
    <w:rsid w:val="007823FB"/>
    <w:rsid w:val="00782FD0"/>
    <w:rsid w:val="00783CA2"/>
    <w:rsid w:val="007848C1"/>
    <w:rsid w:val="00785ABA"/>
    <w:rsid w:val="007877DC"/>
    <w:rsid w:val="007A2500"/>
    <w:rsid w:val="007A56AB"/>
    <w:rsid w:val="007B68FF"/>
    <w:rsid w:val="007B6EBB"/>
    <w:rsid w:val="007B7576"/>
    <w:rsid w:val="007C05CE"/>
    <w:rsid w:val="007C0CAF"/>
    <w:rsid w:val="007C2C34"/>
    <w:rsid w:val="007C5912"/>
    <w:rsid w:val="007C7D1D"/>
    <w:rsid w:val="007D0755"/>
    <w:rsid w:val="007E1F6D"/>
    <w:rsid w:val="007E2457"/>
    <w:rsid w:val="007E5CB3"/>
    <w:rsid w:val="007E7F64"/>
    <w:rsid w:val="007F3661"/>
    <w:rsid w:val="007F38F8"/>
    <w:rsid w:val="00800554"/>
    <w:rsid w:val="00803DFE"/>
    <w:rsid w:val="00806144"/>
    <w:rsid w:val="00806494"/>
    <w:rsid w:val="0080779E"/>
    <w:rsid w:val="0081023A"/>
    <w:rsid w:val="00811411"/>
    <w:rsid w:val="00816F54"/>
    <w:rsid w:val="00817A8F"/>
    <w:rsid w:val="00817E09"/>
    <w:rsid w:val="008218F2"/>
    <w:rsid w:val="0082211B"/>
    <w:rsid w:val="00822799"/>
    <w:rsid w:val="008262EA"/>
    <w:rsid w:val="008304CC"/>
    <w:rsid w:val="00831A2F"/>
    <w:rsid w:val="00833C77"/>
    <w:rsid w:val="008365A4"/>
    <w:rsid w:val="00837401"/>
    <w:rsid w:val="00840FAE"/>
    <w:rsid w:val="0084168E"/>
    <w:rsid w:val="00844241"/>
    <w:rsid w:val="00851245"/>
    <w:rsid w:val="00854625"/>
    <w:rsid w:val="00855F8A"/>
    <w:rsid w:val="008646F4"/>
    <w:rsid w:val="00866691"/>
    <w:rsid w:val="00867BA6"/>
    <w:rsid w:val="00874250"/>
    <w:rsid w:val="00877495"/>
    <w:rsid w:val="0087788B"/>
    <w:rsid w:val="00880C77"/>
    <w:rsid w:val="00882E71"/>
    <w:rsid w:val="00883D79"/>
    <w:rsid w:val="00886214"/>
    <w:rsid w:val="00890602"/>
    <w:rsid w:val="00892B7E"/>
    <w:rsid w:val="00892CAE"/>
    <w:rsid w:val="00893A57"/>
    <w:rsid w:val="00893C97"/>
    <w:rsid w:val="0089532E"/>
    <w:rsid w:val="00895594"/>
    <w:rsid w:val="008A0EF1"/>
    <w:rsid w:val="008A1039"/>
    <w:rsid w:val="008A2A74"/>
    <w:rsid w:val="008B0F75"/>
    <w:rsid w:val="008B2584"/>
    <w:rsid w:val="008B383F"/>
    <w:rsid w:val="008B57D9"/>
    <w:rsid w:val="008C189F"/>
    <w:rsid w:val="008C24E4"/>
    <w:rsid w:val="008C32CF"/>
    <w:rsid w:val="008C7CD8"/>
    <w:rsid w:val="008D3941"/>
    <w:rsid w:val="008D5169"/>
    <w:rsid w:val="008D64E3"/>
    <w:rsid w:val="008E35FC"/>
    <w:rsid w:val="008F2432"/>
    <w:rsid w:val="008F309E"/>
    <w:rsid w:val="008F61EF"/>
    <w:rsid w:val="008F6DBD"/>
    <w:rsid w:val="008F7331"/>
    <w:rsid w:val="008F7EF6"/>
    <w:rsid w:val="00900D31"/>
    <w:rsid w:val="0090358E"/>
    <w:rsid w:val="00903C40"/>
    <w:rsid w:val="00905E49"/>
    <w:rsid w:val="00906126"/>
    <w:rsid w:val="009062C0"/>
    <w:rsid w:val="00906CE6"/>
    <w:rsid w:val="009070FA"/>
    <w:rsid w:val="009104F4"/>
    <w:rsid w:val="009107FC"/>
    <w:rsid w:val="0091432B"/>
    <w:rsid w:val="0091567F"/>
    <w:rsid w:val="00916DFB"/>
    <w:rsid w:val="00917545"/>
    <w:rsid w:val="00923178"/>
    <w:rsid w:val="00924F53"/>
    <w:rsid w:val="00926A7A"/>
    <w:rsid w:val="0092750E"/>
    <w:rsid w:val="0092773A"/>
    <w:rsid w:val="00930D2D"/>
    <w:rsid w:val="00931619"/>
    <w:rsid w:val="009321A0"/>
    <w:rsid w:val="0093454C"/>
    <w:rsid w:val="00935AB2"/>
    <w:rsid w:val="009412F8"/>
    <w:rsid w:val="0094131D"/>
    <w:rsid w:val="00941670"/>
    <w:rsid w:val="00945BC7"/>
    <w:rsid w:val="00946F01"/>
    <w:rsid w:val="00946F7C"/>
    <w:rsid w:val="00951CB9"/>
    <w:rsid w:val="009522D3"/>
    <w:rsid w:val="00957787"/>
    <w:rsid w:val="00960812"/>
    <w:rsid w:val="00961315"/>
    <w:rsid w:val="00962DDF"/>
    <w:rsid w:val="00964A2F"/>
    <w:rsid w:val="009657B6"/>
    <w:rsid w:val="0097221B"/>
    <w:rsid w:val="00980292"/>
    <w:rsid w:val="00984191"/>
    <w:rsid w:val="00984FDC"/>
    <w:rsid w:val="00986199"/>
    <w:rsid w:val="009867A3"/>
    <w:rsid w:val="00987DDB"/>
    <w:rsid w:val="0099285B"/>
    <w:rsid w:val="009A1A7A"/>
    <w:rsid w:val="009A26D2"/>
    <w:rsid w:val="009A35F7"/>
    <w:rsid w:val="009A614B"/>
    <w:rsid w:val="009B213C"/>
    <w:rsid w:val="009B2A19"/>
    <w:rsid w:val="009B3399"/>
    <w:rsid w:val="009B5B8B"/>
    <w:rsid w:val="009B5C6C"/>
    <w:rsid w:val="009B79B2"/>
    <w:rsid w:val="009C4C99"/>
    <w:rsid w:val="009D3A13"/>
    <w:rsid w:val="009D5416"/>
    <w:rsid w:val="009E3057"/>
    <w:rsid w:val="009E39C1"/>
    <w:rsid w:val="009E45ED"/>
    <w:rsid w:val="009E5DE0"/>
    <w:rsid w:val="009F4BA3"/>
    <w:rsid w:val="009F5A79"/>
    <w:rsid w:val="009F5AFD"/>
    <w:rsid w:val="009F6917"/>
    <w:rsid w:val="009F6D51"/>
    <w:rsid w:val="00A02676"/>
    <w:rsid w:val="00A05A26"/>
    <w:rsid w:val="00A06A2E"/>
    <w:rsid w:val="00A12D4A"/>
    <w:rsid w:val="00A13348"/>
    <w:rsid w:val="00A13CA3"/>
    <w:rsid w:val="00A15FC7"/>
    <w:rsid w:val="00A20FDD"/>
    <w:rsid w:val="00A25CC9"/>
    <w:rsid w:val="00A265CE"/>
    <w:rsid w:val="00A318C9"/>
    <w:rsid w:val="00A376E2"/>
    <w:rsid w:val="00A40FF3"/>
    <w:rsid w:val="00A43664"/>
    <w:rsid w:val="00A46EB6"/>
    <w:rsid w:val="00A47AC0"/>
    <w:rsid w:val="00A47F54"/>
    <w:rsid w:val="00A54E84"/>
    <w:rsid w:val="00A557AB"/>
    <w:rsid w:val="00A57659"/>
    <w:rsid w:val="00A61A84"/>
    <w:rsid w:val="00A640F3"/>
    <w:rsid w:val="00A65180"/>
    <w:rsid w:val="00A664DA"/>
    <w:rsid w:val="00A672E0"/>
    <w:rsid w:val="00A67829"/>
    <w:rsid w:val="00A70698"/>
    <w:rsid w:val="00A73297"/>
    <w:rsid w:val="00A73CCB"/>
    <w:rsid w:val="00A74ADB"/>
    <w:rsid w:val="00A74E22"/>
    <w:rsid w:val="00A776E5"/>
    <w:rsid w:val="00A80ADC"/>
    <w:rsid w:val="00A847F6"/>
    <w:rsid w:val="00A87B69"/>
    <w:rsid w:val="00A9402F"/>
    <w:rsid w:val="00A9584A"/>
    <w:rsid w:val="00A96E5F"/>
    <w:rsid w:val="00A97EB6"/>
    <w:rsid w:val="00A97F83"/>
    <w:rsid w:val="00AA224E"/>
    <w:rsid w:val="00AA3295"/>
    <w:rsid w:val="00AA719E"/>
    <w:rsid w:val="00AA74CC"/>
    <w:rsid w:val="00AB0312"/>
    <w:rsid w:val="00AB16F5"/>
    <w:rsid w:val="00AB504D"/>
    <w:rsid w:val="00AC176F"/>
    <w:rsid w:val="00AC6280"/>
    <w:rsid w:val="00AC6EA8"/>
    <w:rsid w:val="00AD5F67"/>
    <w:rsid w:val="00AE65B4"/>
    <w:rsid w:val="00AF440E"/>
    <w:rsid w:val="00B03D5F"/>
    <w:rsid w:val="00B0681C"/>
    <w:rsid w:val="00B13AEA"/>
    <w:rsid w:val="00B13F2C"/>
    <w:rsid w:val="00B15FA2"/>
    <w:rsid w:val="00B263AC"/>
    <w:rsid w:val="00B3054F"/>
    <w:rsid w:val="00B352A1"/>
    <w:rsid w:val="00B366F6"/>
    <w:rsid w:val="00B3675A"/>
    <w:rsid w:val="00B3763F"/>
    <w:rsid w:val="00B41D49"/>
    <w:rsid w:val="00B44396"/>
    <w:rsid w:val="00B4461E"/>
    <w:rsid w:val="00B448B5"/>
    <w:rsid w:val="00B44E4F"/>
    <w:rsid w:val="00B44FDB"/>
    <w:rsid w:val="00B452D1"/>
    <w:rsid w:val="00B45F81"/>
    <w:rsid w:val="00B51217"/>
    <w:rsid w:val="00B5406F"/>
    <w:rsid w:val="00B55403"/>
    <w:rsid w:val="00B616AB"/>
    <w:rsid w:val="00B61A4A"/>
    <w:rsid w:val="00B70BCC"/>
    <w:rsid w:val="00B71012"/>
    <w:rsid w:val="00B720A2"/>
    <w:rsid w:val="00B72F1A"/>
    <w:rsid w:val="00B76957"/>
    <w:rsid w:val="00B804E8"/>
    <w:rsid w:val="00B80B8C"/>
    <w:rsid w:val="00B8298C"/>
    <w:rsid w:val="00B83BFD"/>
    <w:rsid w:val="00B8679F"/>
    <w:rsid w:val="00B90759"/>
    <w:rsid w:val="00B921B1"/>
    <w:rsid w:val="00B93A45"/>
    <w:rsid w:val="00B953A7"/>
    <w:rsid w:val="00BA7098"/>
    <w:rsid w:val="00BB18E9"/>
    <w:rsid w:val="00BB415D"/>
    <w:rsid w:val="00BB4D10"/>
    <w:rsid w:val="00BC5499"/>
    <w:rsid w:val="00BD5774"/>
    <w:rsid w:val="00BD78ED"/>
    <w:rsid w:val="00BE2167"/>
    <w:rsid w:val="00BE26AD"/>
    <w:rsid w:val="00BE2EBA"/>
    <w:rsid w:val="00BE5E07"/>
    <w:rsid w:val="00BE5E28"/>
    <w:rsid w:val="00BE7A39"/>
    <w:rsid w:val="00BE7B04"/>
    <w:rsid w:val="00BF7D92"/>
    <w:rsid w:val="00C05172"/>
    <w:rsid w:val="00C062F5"/>
    <w:rsid w:val="00C06307"/>
    <w:rsid w:val="00C0636D"/>
    <w:rsid w:val="00C065F3"/>
    <w:rsid w:val="00C14C35"/>
    <w:rsid w:val="00C16C0E"/>
    <w:rsid w:val="00C23A0E"/>
    <w:rsid w:val="00C247C5"/>
    <w:rsid w:val="00C255D3"/>
    <w:rsid w:val="00C2765D"/>
    <w:rsid w:val="00C3661C"/>
    <w:rsid w:val="00C43500"/>
    <w:rsid w:val="00C446A6"/>
    <w:rsid w:val="00C54C53"/>
    <w:rsid w:val="00C55B0D"/>
    <w:rsid w:val="00C560FE"/>
    <w:rsid w:val="00C572CA"/>
    <w:rsid w:val="00C6225C"/>
    <w:rsid w:val="00C62F21"/>
    <w:rsid w:val="00C6625A"/>
    <w:rsid w:val="00C66907"/>
    <w:rsid w:val="00C73FC6"/>
    <w:rsid w:val="00C76E35"/>
    <w:rsid w:val="00C846A0"/>
    <w:rsid w:val="00C85A1F"/>
    <w:rsid w:val="00C86CDF"/>
    <w:rsid w:val="00C91443"/>
    <w:rsid w:val="00C9187C"/>
    <w:rsid w:val="00C93B42"/>
    <w:rsid w:val="00C95E90"/>
    <w:rsid w:val="00CA06E2"/>
    <w:rsid w:val="00CA23F1"/>
    <w:rsid w:val="00CA427E"/>
    <w:rsid w:val="00CA4CEA"/>
    <w:rsid w:val="00CA5FEE"/>
    <w:rsid w:val="00CA6683"/>
    <w:rsid w:val="00CA68C4"/>
    <w:rsid w:val="00CB1511"/>
    <w:rsid w:val="00CB5BB8"/>
    <w:rsid w:val="00CB750E"/>
    <w:rsid w:val="00CC0DE1"/>
    <w:rsid w:val="00CC4D00"/>
    <w:rsid w:val="00CC5869"/>
    <w:rsid w:val="00CC6718"/>
    <w:rsid w:val="00CD1DCD"/>
    <w:rsid w:val="00CD259B"/>
    <w:rsid w:val="00CD6B26"/>
    <w:rsid w:val="00CE239E"/>
    <w:rsid w:val="00CE49FF"/>
    <w:rsid w:val="00CF31D2"/>
    <w:rsid w:val="00CF6489"/>
    <w:rsid w:val="00D03CA1"/>
    <w:rsid w:val="00D051A9"/>
    <w:rsid w:val="00D07293"/>
    <w:rsid w:val="00D104B3"/>
    <w:rsid w:val="00D21EC6"/>
    <w:rsid w:val="00D23398"/>
    <w:rsid w:val="00D23DF2"/>
    <w:rsid w:val="00D26E81"/>
    <w:rsid w:val="00D274E2"/>
    <w:rsid w:val="00D34F94"/>
    <w:rsid w:val="00D36158"/>
    <w:rsid w:val="00D36694"/>
    <w:rsid w:val="00D3694F"/>
    <w:rsid w:val="00D36A9D"/>
    <w:rsid w:val="00D468D9"/>
    <w:rsid w:val="00D50559"/>
    <w:rsid w:val="00D5081B"/>
    <w:rsid w:val="00D51FA7"/>
    <w:rsid w:val="00D52C8C"/>
    <w:rsid w:val="00D52F65"/>
    <w:rsid w:val="00D55D16"/>
    <w:rsid w:val="00D577E8"/>
    <w:rsid w:val="00D60D53"/>
    <w:rsid w:val="00D61403"/>
    <w:rsid w:val="00D64076"/>
    <w:rsid w:val="00D650EE"/>
    <w:rsid w:val="00D73C55"/>
    <w:rsid w:val="00D84772"/>
    <w:rsid w:val="00D874ED"/>
    <w:rsid w:val="00D9381E"/>
    <w:rsid w:val="00D97366"/>
    <w:rsid w:val="00D9779A"/>
    <w:rsid w:val="00DA06D8"/>
    <w:rsid w:val="00DA2E03"/>
    <w:rsid w:val="00DA37C7"/>
    <w:rsid w:val="00DA519C"/>
    <w:rsid w:val="00DB118F"/>
    <w:rsid w:val="00DC10C3"/>
    <w:rsid w:val="00DC1E0C"/>
    <w:rsid w:val="00DC2D15"/>
    <w:rsid w:val="00DC77DD"/>
    <w:rsid w:val="00DE1A9F"/>
    <w:rsid w:val="00DE7D1F"/>
    <w:rsid w:val="00DF4C0E"/>
    <w:rsid w:val="00DF66DF"/>
    <w:rsid w:val="00E01809"/>
    <w:rsid w:val="00E01820"/>
    <w:rsid w:val="00E01B2D"/>
    <w:rsid w:val="00E02969"/>
    <w:rsid w:val="00E03015"/>
    <w:rsid w:val="00E03515"/>
    <w:rsid w:val="00E037A6"/>
    <w:rsid w:val="00E0779E"/>
    <w:rsid w:val="00E1255A"/>
    <w:rsid w:val="00E13EBC"/>
    <w:rsid w:val="00E14FF9"/>
    <w:rsid w:val="00E158CD"/>
    <w:rsid w:val="00E15BC1"/>
    <w:rsid w:val="00E24509"/>
    <w:rsid w:val="00E24FFC"/>
    <w:rsid w:val="00E26C96"/>
    <w:rsid w:val="00E401E7"/>
    <w:rsid w:val="00E41F01"/>
    <w:rsid w:val="00E52000"/>
    <w:rsid w:val="00E52D77"/>
    <w:rsid w:val="00E5326A"/>
    <w:rsid w:val="00E55884"/>
    <w:rsid w:val="00E578C4"/>
    <w:rsid w:val="00E602D1"/>
    <w:rsid w:val="00E60C69"/>
    <w:rsid w:val="00E70A4C"/>
    <w:rsid w:val="00E74579"/>
    <w:rsid w:val="00E77855"/>
    <w:rsid w:val="00E77CD1"/>
    <w:rsid w:val="00E81209"/>
    <w:rsid w:val="00E8153C"/>
    <w:rsid w:val="00E92597"/>
    <w:rsid w:val="00E97DFB"/>
    <w:rsid w:val="00EA202A"/>
    <w:rsid w:val="00EA33EE"/>
    <w:rsid w:val="00EA6542"/>
    <w:rsid w:val="00EA67CA"/>
    <w:rsid w:val="00EA75A9"/>
    <w:rsid w:val="00EA7B28"/>
    <w:rsid w:val="00EB0995"/>
    <w:rsid w:val="00EB1492"/>
    <w:rsid w:val="00EB2422"/>
    <w:rsid w:val="00EB3A05"/>
    <w:rsid w:val="00EB3F6D"/>
    <w:rsid w:val="00EB6478"/>
    <w:rsid w:val="00EC06D5"/>
    <w:rsid w:val="00EC23E0"/>
    <w:rsid w:val="00EC6CD4"/>
    <w:rsid w:val="00ED020D"/>
    <w:rsid w:val="00ED1B3A"/>
    <w:rsid w:val="00EE5E30"/>
    <w:rsid w:val="00EE6B5B"/>
    <w:rsid w:val="00EF179E"/>
    <w:rsid w:val="00EF3B4E"/>
    <w:rsid w:val="00EF4832"/>
    <w:rsid w:val="00F01845"/>
    <w:rsid w:val="00F0378E"/>
    <w:rsid w:val="00F04904"/>
    <w:rsid w:val="00F07606"/>
    <w:rsid w:val="00F07C5C"/>
    <w:rsid w:val="00F104F4"/>
    <w:rsid w:val="00F11F42"/>
    <w:rsid w:val="00F1457B"/>
    <w:rsid w:val="00F145D9"/>
    <w:rsid w:val="00F14A2E"/>
    <w:rsid w:val="00F203EF"/>
    <w:rsid w:val="00F27C1A"/>
    <w:rsid w:val="00F31822"/>
    <w:rsid w:val="00F33EB3"/>
    <w:rsid w:val="00F35460"/>
    <w:rsid w:val="00F35E90"/>
    <w:rsid w:val="00F372D7"/>
    <w:rsid w:val="00F377F2"/>
    <w:rsid w:val="00F455AB"/>
    <w:rsid w:val="00F4577D"/>
    <w:rsid w:val="00F52F5C"/>
    <w:rsid w:val="00F54D94"/>
    <w:rsid w:val="00F57CCC"/>
    <w:rsid w:val="00F60778"/>
    <w:rsid w:val="00F67046"/>
    <w:rsid w:val="00F70ADA"/>
    <w:rsid w:val="00F71900"/>
    <w:rsid w:val="00F7625C"/>
    <w:rsid w:val="00F808C0"/>
    <w:rsid w:val="00F843A7"/>
    <w:rsid w:val="00F8505C"/>
    <w:rsid w:val="00F87B47"/>
    <w:rsid w:val="00F93593"/>
    <w:rsid w:val="00F95294"/>
    <w:rsid w:val="00FA6A96"/>
    <w:rsid w:val="00FB0626"/>
    <w:rsid w:val="00FB114D"/>
    <w:rsid w:val="00FB5727"/>
    <w:rsid w:val="00FB5E8B"/>
    <w:rsid w:val="00FB6521"/>
    <w:rsid w:val="00FB6593"/>
    <w:rsid w:val="00FB75C8"/>
    <w:rsid w:val="00FC058F"/>
    <w:rsid w:val="00FC0B78"/>
    <w:rsid w:val="00FC448A"/>
    <w:rsid w:val="00FC68D0"/>
    <w:rsid w:val="00FC7466"/>
    <w:rsid w:val="00FD003F"/>
    <w:rsid w:val="00FD19CF"/>
    <w:rsid w:val="00FD7E44"/>
    <w:rsid w:val="00FE1947"/>
    <w:rsid w:val="00FF7D1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2E0C14EB-D2DF-4227-B0DC-AC1887C7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0D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2"/>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B3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6507AF"/>
    <w:pPr>
      <w:spacing w:after="0" w:line="240" w:lineRule="auto"/>
    </w:pPr>
    <w:rPr>
      <w:rFonts w:ascii="Calibri" w:eastAsia="Times New Roman" w:hAnsi="Calibri" w:cs="Calibri"/>
      <w:lang w:eastAsia="pl-PL"/>
    </w:rPr>
  </w:style>
  <w:style w:type="character" w:customStyle="1" w:styleId="lslabeltext">
    <w:name w:val="lslabel__text"/>
    <w:basedOn w:val="Domylnaczcionkaakapitu"/>
    <w:rsid w:val="00B83BFD"/>
  </w:style>
  <w:style w:type="character" w:customStyle="1" w:styleId="FontStyle27">
    <w:name w:val="Font Style27"/>
    <w:basedOn w:val="Domylnaczcionkaakapitu"/>
    <w:uiPriority w:val="99"/>
    <w:rsid w:val="009F6917"/>
    <w:rPr>
      <w:rFonts w:ascii="Calibri" w:hAnsi="Calibri" w:cs="Calibri"/>
      <w:spacing w:val="-10"/>
      <w:sz w:val="20"/>
      <w:szCs w:val="20"/>
    </w:rPr>
  </w:style>
  <w:style w:type="table" w:customStyle="1" w:styleId="Tabela-Siatka1">
    <w:name w:val="Tabela - Siatka1"/>
    <w:basedOn w:val="Standardowy"/>
    <w:next w:val="Tabela-Siatka"/>
    <w:uiPriority w:val="39"/>
    <w:rsid w:val="00B5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0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42D3E"/>
    <w:rPr>
      <w:sz w:val="20"/>
      <w:szCs w:val="20"/>
    </w:rPr>
  </w:style>
  <w:style w:type="character" w:customStyle="1" w:styleId="TekstprzypisukocowegoZnak">
    <w:name w:val="Tekst przypisu końcowego Znak"/>
    <w:basedOn w:val="Domylnaczcionkaakapitu"/>
    <w:link w:val="Tekstprzypisukocowego"/>
    <w:uiPriority w:val="99"/>
    <w:semiHidden/>
    <w:rsid w:val="00342D3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42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402653265">
      <w:bodyDiv w:val="1"/>
      <w:marLeft w:val="0"/>
      <w:marRight w:val="0"/>
      <w:marTop w:val="0"/>
      <w:marBottom w:val="0"/>
      <w:divBdr>
        <w:top w:val="none" w:sz="0" w:space="0" w:color="auto"/>
        <w:left w:val="none" w:sz="0" w:space="0" w:color="auto"/>
        <w:bottom w:val="none" w:sz="0" w:space="0" w:color="auto"/>
        <w:right w:val="none" w:sz="0" w:space="0" w:color="auto"/>
      </w:divBdr>
    </w:div>
    <w:div w:id="441997779">
      <w:bodyDiv w:val="1"/>
      <w:marLeft w:val="0"/>
      <w:marRight w:val="0"/>
      <w:marTop w:val="0"/>
      <w:marBottom w:val="0"/>
      <w:divBdr>
        <w:top w:val="none" w:sz="0" w:space="0" w:color="auto"/>
        <w:left w:val="none" w:sz="0" w:space="0" w:color="auto"/>
        <w:bottom w:val="none" w:sz="0" w:space="0" w:color="auto"/>
        <w:right w:val="none" w:sz="0" w:space="0" w:color="auto"/>
      </w:divBdr>
    </w:div>
    <w:div w:id="470294874">
      <w:bodyDiv w:val="1"/>
      <w:marLeft w:val="0"/>
      <w:marRight w:val="0"/>
      <w:marTop w:val="0"/>
      <w:marBottom w:val="0"/>
      <w:divBdr>
        <w:top w:val="none" w:sz="0" w:space="0" w:color="auto"/>
        <w:left w:val="none" w:sz="0" w:space="0" w:color="auto"/>
        <w:bottom w:val="none" w:sz="0" w:space="0" w:color="auto"/>
        <w:right w:val="none" w:sz="0" w:space="0" w:color="auto"/>
      </w:divBdr>
    </w:div>
    <w:div w:id="1044675709">
      <w:bodyDiv w:val="1"/>
      <w:marLeft w:val="0"/>
      <w:marRight w:val="0"/>
      <w:marTop w:val="0"/>
      <w:marBottom w:val="0"/>
      <w:divBdr>
        <w:top w:val="none" w:sz="0" w:space="0" w:color="auto"/>
        <w:left w:val="none" w:sz="0" w:space="0" w:color="auto"/>
        <w:bottom w:val="none" w:sz="0" w:space="0" w:color="auto"/>
        <w:right w:val="none" w:sz="0" w:space="0" w:color="auto"/>
      </w:divBdr>
    </w:div>
    <w:div w:id="1203639170">
      <w:bodyDiv w:val="1"/>
      <w:marLeft w:val="0"/>
      <w:marRight w:val="0"/>
      <w:marTop w:val="0"/>
      <w:marBottom w:val="0"/>
      <w:divBdr>
        <w:top w:val="none" w:sz="0" w:space="0" w:color="auto"/>
        <w:left w:val="none" w:sz="0" w:space="0" w:color="auto"/>
        <w:bottom w:val="none" w:sz="0" w:space="0" w:color="auto"/>
        <w:right w:val="none" w:sz="0" w:space="0" w:color="auto"/>
      </w:divBdr>
    </w:div>
    <w:div w:id="1409498886">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23603047">
      <w:bodyDiv w:val="1"/>
      <w:marLeft w:val="0"/>
      <w:marRight w:val="0"/>
      <w:marTop w:val="0"/>
      <w:marBottom w:val="0"/>
      <w:divBdr>
        <w:top w:val="none" w:sz="0" w:space="0" w:color="auto"/>
        <w:left w:val="none" w:sz="0" w:space="0" w:color="auto"/>
        <w:bottom w:val="none" w:sz="0" w:space="0" w:color="auto"/>
        <w:right w:val="none" w:sz="0" w:space="0" w:color="auto"/>
      </w:divBdr>
    </w:div>
    <w:div w:id="1614676830">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04998880">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faktura.gov.pl/" TargetMode="External"/><Relationship Id="rId18" Type="http://schemas.openxmlformats.org/officeDocument/2006/relationships/hyperlink" Target="mailto:eep.iod@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mailto:sekretariat@er-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agnieszka.obierak@ene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yperlink" Target="mailto:eep.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aniel\POST&#280;POWANIA%202018\Transformatory\03.%20SIWZ\faktury.elektroniczne@enea.pl" TargetMode="External"/><Relationship Id="rId22" Type="http://schemas.openxmlformats.org/officeDocument/2006/relationships/hyperlink" Target="mailto:eep.iod@enea.pl" TargetMode="External"/><Relationship Id="rId27"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CA3791CF-C3A1-4870-9BF5-698AD498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17528</Words>
  <Characters>105168</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2</cp:revision>
  <cp:lastPrinted>2021-05-05T09:36:00Z</cp:lastPrinted>
  <dcterms:created xsi:type="dcterms:W3CDTF">2021-05-11T07:59:00Z</dcterms:created>
  <dcterms:modified xsi:type="dcterms:W3CDTF">2021-05-11T07:59:00Z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